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3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2"/>
      </w:tblGrid>
      <w:tr w:rsidR="00DF25C5" w:rsidRPr="00F03AF5" w14:paraId="3DB9084F" w14:textId="77777777" w:rsidTr="0009127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73451EBC" w14:textId="77777777" w:rsidR="00DF25C5" w:rsidRPr="000B0B97" w:rsidRDefault="00CD5C69" w:rsidP="00BD5DEC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7E809BD5" w14:textId="77777777" w:rsidR="00DF25C5" w:rsidRPr="003E70EE" w:rsidRDefault="00DF25C5" w:rsidP="00DF25C5">
      <w:pPr>
        <w:jc w:val="center"/>
        <w:rPr>
          <w:b/>
          <w:sz w:val="20"/>
          <w:szCs w:val="20"/>
          <w:lang w:val="sr-Cyrl-RS"/>
        </w:rPr>
      </w:pPr>
    </w:p>
    <w:p w14:paraId="26E7321E" w14:textId="77777777" w:rsidR="00DF25C5" w:rsidRDefault="00DF25C5" w:rsidP="00DF25C5">
      <w:pPr>
        <w:jc w:val="center"/>
        <w:rPr>
          <w:b/>
          <w:bCs/>
          <w:i/>
          <w:noProof/>
          <w:lang w:val="sr-Cyrl-CS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  </w:t>
      </w:r>
      <w:r>
        <w:rPr>
          <w:b/>
          <w:bCs/>
          <w:i/>
          <w:noProof/>
          <w:lang w:val="sr-Cyrl-CS"/>
        </w:rPr>
        <w:t>КОНТРОЛА ДОКУМЕНТА ПОЛИТИКА ПРЕВЕНЦИЈЕ УДЕСА</w:t>
      </w:r>
    </w:p>
    <w:p w14:paraId="0E7A6691" w14:textId="77777777" w:rsidR="00B25E1B" w:rsidRDefault="00B25E1B" w:rsidP="00DF25C5">
      <w:pPr>
        <w:jc w:val="center"/>
        <w:rPr>
          <w:b/>
          <w:bCs/>
          <w:i/>
          <w:noProof/>
          <w:lang w:val="sr-Cyrl-C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B25E1B" w:rsidRPr="00915E7A" w14:paraId="6B223560" w14:textId="77777777" w:rsidTr="00EA54B7">
        <w:tc>
          <w:tcPr>
            <w:tcW w:w="11057" w:type="dxa"/>
          </w:tcPr>
          <w:p w14:paraId="08BD8EF6" w14:textId="77777777" w:rsidR="00B25E1B" w:rsidRPr="00915E7A" w:rsidRDefault="00B25E1B" w:rsidP="00F1115E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B25E1B" w:rsidRPr="00F03AF5" w14:paraId="61BA22C6" w14:textId="77777777" w:rsidTr="00EA54B7">
        <w:tc>
          <w:tcPr>
            <w:tcW w:w="11057" w:type="dxa"/>
          </w:tcPr>
          <w:p w14:paraId="1A66A50E" w14:textId="77777777" w:rsidR="00B25E1B" w:rsidRPr="00F03AF5" w:rsidRDefault="00B25E1B" w:rsidP="00F1115E">
            <w:pPr>
              <w:rPr>
                <w:iCs/>
                <w:sz w:val="22"/>
                <w:szCs w:val="22"/>
                <w:lang w:val="ru-RU" w:eastAsia="en-GB"/>
              </w:rPr>
            </w:pPr>
            <w:r w:rsidRPr="00B77DA8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B77DA8">
              <w:rPr>
                <w:iCs/>
                <w:sz w:val="22"/>
                <w:szCs w:val="22"/>
                <w:lang w:eastAsia="en-GB"/>
              </w:rPr>
              <w:t>i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6ED6C341" w14:textId="77777777" w:rsidR="00E10D1A" w:rsidRPr="00F03AF5" w:rsidRDefault="00E10D1A" w:rsidP="00F1115E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400D8528" w14:textId="77777777" w:rsidR="00B25E1B" w:rsidRPr="00F03AF5" w:rsidRDefault="00B25E1B" w:rsidP="00F1115E">
            <w:pPr>
              <w:rPr>
                <w:iCs/>
                <w:sz w:val="22"/>
                <w:szCs w:val="22"/>
                <w:lang w:val="ru-RU" w:eastAsia="en-GB"/>
              </w:rPr>
            </w:pPr>
            <w:r w:rsidRPr="00B77DA8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B77DA8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B77DA8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B77DA8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3CD4FE91" w14:textId="77777777" w:rsidR="00B25E1B" w:rsidRDefault="00B25E1B" w:rsidP="00B25E1B">
      <w:pPr>
        <w:rPr>
          <w:b/>
          <w:bCs/>
          <w:i/>
          <w:noProof/>
          <w:lang w:val="sr-Cyrl-CS"/>
        </w:rPr>
      </w:pPr>
    </w:p>
    <w:p w14:paraId="5236C516" w14:textId="77777777" w:rsidR="00931CC2" w:rsidRDefault="00931CC2" w:rsidP="00B25E1B">
      <w:pPr>
        <w:rPr>
          <w:b/>
          <w:bCs/>
          <w:i/>
          <w:noProof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662"/>
      </w:tblGrid>
      <w:tr w:rsidR="00B25E1B" w:rsidRPr="00915E7A" w14:paraId="4C0B45C9" w14:textId="77777777" w:rsidTr="00EA54B7">
        <w:trPr>
          <w:trHeight w:val="296"/>
        </w:trPr>
        <w:tc>
          <w:tcPr>
            <w:tcW w:w="11057" w:type="dxa"/>
            <w:gridSpan w:val="2"/>
            <w:shd w:val="clear" w:color="auto" w:fill="E7E6E6"/>
            <w:noWrap/>
            <w:vAlign w:val="bottom"/>
          </w:tcPr>
          <w:p w14:paraId="1A33B09D" w14:textId="77777777" w:rsidR="00B25E1B" w:rsidRPr="00915E7A" w:rsidRDefault="00B25E1B" w:rsidP="00F1115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bookmarkStart w:id="0" w:name="_Hlk2594461"/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8D5028" w:rsidRPr="00915E7A" w14:paraId="6A1671F7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6781062F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6662" w:type="dxa"/>
            <w:noWrap/>
            <w:vAlign w:val="bottom"/>
          </w:tcPr>
          <w:p w14:paraId="5BD734EE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2704D76A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7A1EF2F5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6662" w:type="dxa"/>
            <w:noWrap/>
            <w:vAlign w:val="bottom"/>
          </w:tcPr>
          <w:p w14:paraId="105BA63B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54D03C2B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7FC8B6E6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6662" w:type="dxa"/>
            <w:noWrap/>
            <w:vAlign w:val="bottom"/>
          </w:tcPr>
          <w:p w14:paraId="521D9B00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F03AF5" w14:paraId="2E43D41D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53A13069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6662" w:type="dxa"/>
            <w:noWrap/>
            <w:vAlign w:val="bottom"/>
          </w:tcPr>
          <w:p w14:paraId="69CB1079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2BF25D18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7B2D346C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6662" w:type="dxa"/>
            <w:noWrap/>
            <w:vAlign w:val="bottom"/>
          </w:tcPr>
          <w:p w14:paraId="104115EA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15030051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0BEA2635" w14:textId="77777777" w:rsidR="008D5028" w:rsidRPr="00915E7A" w:rsidRDefault="008D5028" w:rsidP="008D502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6662" w:type="dxa"/>
            <w:noWrap/>
            <w:vAlign w:val="bottom"/>
          </w:tcPr>
          <w:p w14:paraId="30C8737B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194BA00F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2F2FD39B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6662" w:type="dxa"/>
            <w:noWrap/>
            <w:vAlign w:val="bottom"/>
          </w:tcPr>
          <w:p w14:paraId="58D5B347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14:paraId="74E60CF9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05481D32" w14:textId="77777777"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6662" w:type="dxa"/>
            <w:noWrap/>
            <w:vAlign w:val="bottom"/>
          </w:tcPr>
          <w:p w14:paraId="3A94AE0D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F03AF5" w14:paraId="77CE3477" w14:textId="77777777" w:rsidTr="009672A3">
        <w:trPr>
          <w:trHeight w:val="296"/>
        </w:trPr>
        <w:tc>
          <w:tcPr>
            <w:tcW w:w="4395" w:type="dxa"/>
            <w:noWrap/>
            <w:vAlign w:val="bottom"/>
          </w:tcPr>
          <w:p w14:paraId="388CAE02" w14:textId="77777777" w:rsidR="008D5028" w:rsidRPr="00F03AF5" w:rsidRDefault="008D5028" w:rsidP="008D502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6662" w:type="dxa"/>
            <w:noWrap/>
            <w:vAlign w:val="bottom"/>
          </w:tcPr>
          <w:p w14:paraId="07FC5ED1" w14:textId="77777777"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bookmarkEnd w:id="0"/>
    </w:tbl>
    <w:p w14:paraId="3CBFB071" w14:textId="77777777" w:rsidR="00931CC2" w:rsidRDefault="00931CC2" w:rsidP="00DF25C5">
      <w:pPr>
        <w:rPr>
          <w:b/>
          <w:sz w:val="22"/>
          <w:szCs w:val="22"/>
          <w:lang w:val="sr-Cyrl-CS"/>
        </w:rPr>
      </w:pPr>
    </w:p>
    <w:p w14:paraId="20E0B898" w14:textId="77777777" w:rsidR="00931CC2" w:rsidRPr="00A44676" w:rsidRDefault="00931CC2" w:rsidP="00DF25C5">
      <w:pPr>
        <w:rPr>
          <w:b/>
          <w:sz w:val="22"/>
          <w:szCs w:val="22"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354C3" w:rsidRPr="00F03AF5" w14:paraId="3BC86454" w14:textId="77777777" w:rsidTr="00EA54B7">
        <w:trPr>
          <w:cantSplit/>
          <w:trHeight w:val="424"/>
        </w:trPr>
        <w:tc>
          <w:tcPr>
            <w:tcW w:w="11057" w:type="dxa"/>
            <w:shd w:val="clear" w:color="auto" w:fill="D9D9D9" w:themeFill="background1" w:themeFillShade="D9"/>
          </w:tcPr>
          <w:p w14:paraId="68165504" w14:textId="77777777" w:rsidR="007354C3" w:rsidRPr="002346EF" w:rsidRDefault="007354C3" w:rsidP="007C232C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Да ли израђени документ Политика превенције удеса садржи све доле наведене елементе који су обухваћени чл. 3. до 6. Правилника </w:t>
            </w:r>
            <w:r w:rsidRPr="00AA3528">
              <w:rPr>
                <w:b/>
                <w:noProof/>
                <w:sz w:val="20"/>
                <w:lang w:val="sr-Cyrl-CS"/>
              </w:rPr>
              <w:t>о садржини П</w:t>
            </w:r>
            <w:r>
              <w:rPr>
                <w:b/>
                <w:noProof/>
                <w:sz w:val="20"/>
                <w:lang w:val="sr-Cyrl-CS"/>
              </w:rPr>
              <w:t xml:space="preserve">олитике превенције удеса </w:t>
            </w:r>
            <w:r w:rsidRPr="00AA3528">
              <w:rPr>
                <w:b/>
                <w:noProof/>
                <w:sz w:val="20"/>
                <w:lang w:val="sr-Cyrl-CS"/>
              </w:rPr>
              <w:t xml:space="preserve">и садржини  и методологији израде </w:t>
            </w:r>
            <w:r>
              <w:rPr>
                <w:b/>
                <w:noProof/>
                <w:sz w:val="20"/>
                <w:lang w:val="sr-Cyrl-CS"/>
              </w:rPr>
              <w:t xml:space="preserve">Извештаја о безбедности и Плана заштите од удеса </w:t>
            </w:r>
            <w:r w:rsidRPr="00AA3528">
              <w:rPr>
                <w:b/>
                <w:noProof/>
                <w:sz w:val="20"/>
                <w:lang w:val="sr-Cyrl-CS"/>
              </w:rPr>
              <w:t>(„Сл.гл. РС“ бр. 41/10)</w:t>
            </w:r>
            <w:r>
              <w:rPr>
                <w:b/>
                <w:noProof/>
                <w:sz w:val="20"/>
                <w:lang w:val="sr-Cyrl-CS"/>
              </w:rPr>
              <w:t>?</w:t>
            </w:r>
          </w:p>
        </w:tc>
      </w:tr>
    </w:tbl>
    <w:p w14:paraId="11BDB73F" w14:textId="77777777" w:rsidR="00931CC2" w:rsidRPr="00931CC2" w:rsidRDefault="00931CC2">
      <w:pPr>
        <w:rPr>
          <w:sz w:val="2"/>
          <w:szCs w:val="2"/>
          <w:lang w:val="ru-RU"/>
        </w:rPr>
      </w:pPr>
    </w:p>
    <w:tbl>
      <w:tblPr>
        <w:tblW w:w="109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678"/>
        <w:gridCol w:w="709"/>
        <w:gridCol w:w="708"/>
        <w:gridCol w:w="709"/>
        <w:gridCol w:w="709"/>
        <w:gridCol w:w="2693"/>
      </w:tblGrid>
      <w:tr w:rsidR="000A4A02" w:rsidRPr="006B1427" w14:paraId="5531F31C" w14:textId="77777777" w:rsidTr="00392E9B">
        <w:trPr>
          <w:cantSplit/>
          <w:trHeight w:val="424"/>
          <w:tblHeader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2B9F5D" w14:textId="77777777" w:rsidR="000A4A02" w:rsidRDefault="000A4A02" w:rsidP="00931CC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28D8475" w14:textId="77777777" w:rsidR="000A4A02" w:rsidRPr="006B1427" w:rsidRDefault="000A4A02" w:rsidP="007C232C">
            <w:pPr>
              <w:widowControl w:val="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1F55E5" w14:textId="77777777" w:rsidR="000A4A02" w:rsidRPr="006430FA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F2F006B" w14:textId="77777777" w:rsidR="000A4A02" w:rsidRPr="002346EF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2FD4A0" w14:textId="77777777" w:rsidR="000A4A02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 w:val="sr-Cyrl-RS"/>
              </w:rPr>
              <w:footnoteReference w:id="1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FCCA19" w14:textId="77777777" w:rsidR="000A4A02" w:rsidRPr="00193012" w:rsidRDefault="000A4A02" w:rsidP="00931CC2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lang w:val="sr-Cyrl-RS"/>
              </w:rPr>
              <w:t>Н/П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E22854" w14:textId="77777777" w:rsidR="000A4A02" w:rsidRP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0A4A02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0A4A02" w:rsidRPr="006B1427" w14:paraId="3B80805E" w14:textId="77777777" w:rsidTr="00392E9B">
        <w:trPr>
          <w:cantSplit/>
          <w:trHeight w:val="424"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4855C8" w14:textId="77777777" w:rsidR="000A4A02" w:rsidRPr="00F846F3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A0FC6FB" w14:textId="77777777" w:rsidR="000A4A02" w:rsidRPr="00F846F3" w:rsidRDefault="000A4A02" w:rsidP="000A4A02">
            <w:pPr>
              <w:widowControl w:val="0"/>
              <w:ind w:left="57" w:right="57"/>
              <w:rPr>
                <w:noProof/>
                <w:sz w:val="20"/>
                <w:lang w:val="sr-Cyrl-CS"/>
              </w:rPr>
            </w:pPr>
            <w:r w:rsidRPr="00F846F3">
              <w:rPr>
                <w:b/>
                <w:sz w:val="20"/>
                <w:szCs w:val="20"/>
                <w:lang w:val="sr-Cyrl-CS"/>
              </w:rPr>
              <w:t>Изјаву о циљевима и принципима</w:t>
            </w:r>
            <w:r w:rsidRPr="00F846F3">
              <w:rPr>
                <w:b/>
                <w:sz w:val="20"/>
                <w:szCs w:val="20"/>
                <w:lang w:val="sr-Cyrl-RS"/>
              </w:rPr>
              <w:t xml:space="preserve"> деловања оператера ради управљања ризиком од хемијског удеса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13F43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9F4AA08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BD3B0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E64FE85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530A0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7A72ACA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157DB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134498B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6434C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72B88291" w14:textId="7777777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9741C" w14:textId="77777777" w:rsidR="000A4A02" w:rsidRPr="000C5881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782779" w14:textId="77777777"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Информације о статусу постројења са становишта управљања ризиком од хемијског удеса;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F038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F864EB2" w14:textId="77777777" w:rsidR="000A4A02" w:rsidRPr="00E432DA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85CC8B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E04CE14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2D072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EE396EE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2097E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0D3093B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15E9D5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70622A42" w14:textId="7777777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5EDFC" w14:textId="77777777"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37B962" w14:textId="77777777" w:rsidR="000A4A02" w:rsidRPr="006B1427" w:rsidRDefault="000A4A02" w:rsidP="000A4A02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Циљеви и принципи спречавања хемијских удеса и смањивања штете на људе и животну средину;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FC078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717633A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46ABA5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D33C85C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A4F15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8D8B46A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E33E8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66A063F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7E9D38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73566D15" w14:textId="7777777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C19AC" w14:textId="77777777"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7179FA" w14:textId="77777777"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Информације о активностима и мерама за реализацију дефинисаних циљева и рада у складу са дефинисаним принципима;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1694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20FA41A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749D8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178B97D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0B7F7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24E6A7A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7ABCE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F66BD6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7BE6E9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128A3541" w14:textId="7777777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3A2F5" w14:textId="77777777"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AF733D" w14:textId="77777777"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Обавеза да ће оператер са организацијом рада, системом вођења и управљања, као и финансијским средствима осигурати достизање циљева у пракси, а тиме и висок степен заштите од хемијског удеса;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4A3A8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8673C39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E3F89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55822AC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6C0EE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C9436E3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A86CB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7E1FBE7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89A4F5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F03AF5" w14:paraId="4A8788ED" w14:textId="77777777" w:rsidTr="00392E9B">
        <w:trPr>
          <w:cantSplit/>
          <w:trHeight w:val="424"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29C7D1" w14:textId="77777777" w:rsidR="000A4A02" w:rsidRPr="00915922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</w:t>
            </w:r>
            <w:r w:rsidRPr="0091592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CE38885" w14:textId="77777777" w:rsidR="000A4A02" w:rsidRPr="006B1427" w:rsidRDefault="000A4A02" w:rsidP="000A4A02">
            <w:pPr>
              <w:rPr>
                <w:sz w:val="20"/>
                <w:szCs w:val="20"/>
                <w:lang w:val="sr-Latn-CS"/>
              </w:rPr>
            </w:pPr>
            <w:r w:rsidRPr="006B1427">
              <w:rPr>
                <w:b/>
                <w:noProof/>
                <w:sz w:val="20"/>
                <w:szCs w:val="20"/>
                <w:lang w:val="sr-Cyrl-CS"/>
              </w:rPr>
              <w:t>Опис спровођења циљева и принципа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vAlign w:val="center"/>
          </w:tcPr>
          <w:p w14:paraId="6FF95039" w14:textId="77777777" w:rsidR="000A4A02" w:rsidRDefault="000A4A02" w:rsidP="00931CC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6AF6C2EB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C9CCD6E" w14:textId="77777777" w:rsidR="000A4A02" w:rsidRPr="00907066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681CCED" w14:textId="77777777" w:rsidR="000A4A02" w:rsidRPr="006B1427" w:rsidRDefault="000A4A02" w:rsidP="000A4A02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Општи подаци о оператеру постројења, руководиоцима постројења и лицима која су задужена за спровођење политике превенције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9F836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E7FED90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C9988A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CED96EA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C34C00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47704C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ABD459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9FE31C7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C851CB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14:paraId="14A9B7DD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099F9" w14:textId="77777777" w:rsidR="000A4A02" w:rsidRPr="00F846F3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73FAED1" w14:textId="77777777" w:rsidR="000A4A02" w:rsidRPr="00F846F3" w:rsidRDefault="000A4A02" w:rsidP="000A4A02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F846F3">
              <w:rPr>
                <w:noProof/>
                <w:sz w:val="20"/>
                <w:lang w:val="sr-Cyrl-CS"/>
              </w:rPr>
              <w:t>Организациона структура са надлежностима, одговорностима и овлашћењима;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2234BC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84DDB9B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DEE6B7A" w14:textId="77777777"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E9DFA91" w14:textId="77777777"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A25EF2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92154B0" w14:textId="77777777"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BAB7A1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C239793" w14:textId="77777777"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7A8E16" w14:textId="77777777"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095F1C4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DFF52E8" w14:textId="77777777" w:rsidR="009A6A19" w:rsidRPr="00F846F3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2.3.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71C5BE8" w14:textId="77777777" w:rsidR="009A6A19" w:rsidRPr="00F846F3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F846F3">
              <w:rPr>
                <w:noProof/>
                <w:sz w:val="20"/>
                <w:lang w:val="sr-Cyrl-CS"/>
              </w:rPr>
              <w:t>Подаци и информације о Севесо постројењу, комлексу и околини  укључујући: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FEB40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74CC409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096B4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F666799" w14:textId="77777777"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A157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6AFAA94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2FBD1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E76069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E732D5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66779A6" w14:textId="77777777" w:rsidTr="00392E9B">
        <w:trPr>
          <w:cantSplit/>
          <w:trHeight w:val="818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68C49F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4BC820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локације са картографским приказом у одговарајућој размери;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494E9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258BDF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17C6EAA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DAE69F6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240C6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FBFBE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FC4AE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ED336C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E9FBA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974FDAC" w14:textId="77777777" w:rsidTr="00392E9B">
        <w:trPr>
          <w:cantSplit/>
          <w:trHeight w:val="71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B2C28C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6DE6EC5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постројења са ситуационим планом;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4C436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EC3677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661DC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D90F5F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38F80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D90ACD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429A4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025732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7BF859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E9A9ABF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349577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56B1E1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технолошких процеса са блок шемама са аспекта хемијског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F2A85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430831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211A3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4F861B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C87A6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10B7BC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9794D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2370F3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4FB9D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177A1F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F5918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F79C10A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Попис опасних материја у складу са прописом којим се уређује листа опасних материја, њихове количине и критеријуми за одређивање документа које израђује оператер севесо постројења, односно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EF75E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989D2A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76397C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2C1925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17FB8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E1967C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AEE8D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426D4F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C4302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9C6EDEE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8CF56B" w14:textId="77777777"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BAFD360" w14:textId="77777777"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 xml:space="preserve">Хемијски назив, </w:t>
            </w:r>
            <w:r w:rsidRPr="00F846F3">
              <w:rPr>
                <w:noProof/>
                <w:sz w:val="20"/>
              </w:rPr>
              <w:t>CAS</w:t>
            </w:r>
            <w:r w:rsidRPr="00F846F3">
              <w:rPr>
                <w:noProof/>
                <w:sz w:val="20"/>
                <w:lang w:val="sr-Cyrl-CS"/>
              </w:rPr>
              <w:t xml:space="preserve"> и </w:t>
            </w:r>
            <w:r w:rsidRPr="00F846F3">
              <w:rPr>
                <w:noProof/>
                <w:sz w:val="20"/>
              </w:rPr>
              <w:t>UN</w:t>
            </w:r>
            <w:r w:rsidRPr="00F846F3">
              <w:rPr>
                <w:noProof/>
                <w:sz w:val="20"/>
                <w:lang w:val="sr-Cyrl-CS"/>
              </w:rPr>
              <w:t xml:space="preserve"> број, назив према међународно признатој хемијској номенклатури </w:t>
            </w:r>
            <w:r w:rsidRPr="00F846F3">
              <w:rPr>
                <w:noProof/>
                <w:sz w:val="20"/>
              </w:rPr>
              <w:t>IUPAC</w:t>
            </w:r>
            <w:r w:rsidRPr="00F846F3">
              <w:rPr>
                <w:noProof/>
                <w:sz w:val="20"/>
                <w:lang w:val="sr-Cyrl-CS"/>
              </w:rPr>
              <w:t xml:space="preserve"> (тривијални назив) за сваку од пописаних опасних материја;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4CEAF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8DF889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28891F4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C5420D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7CEB3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D577FD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D0D23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61D8A2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490162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30FF965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A2C1CA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1F145D1" w14:textId="77777777" w:rsidR="009A6A19" w:rsidRPr="00AA3528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Физичко-хемијске, токсиколошке и еко токсиколошке особине за сваку од пописаних опасних материја, у нормалним условима рада и опис њихових могућих штетних ефеката на људе и животну средину као и последице акутног и хроничног деловања (безбедоносни лист – </w:t>
            </w:r>
            <w:r w:rsidRPr="00AA3528">
              <w:rPr>
                <w:noProof/>
                <w:sz w:val="20"/>
              </w:rPr>
              <w:t>SDS</w:t>
            </w:r>
            <w:r w:rsidRPr="00AA3528">
              <w:rPr>
                <w:noProof/>
                <w:sz w:val="20"/>
                <w:lang w:val="sr-Cyrl-CS"/>
              </w:rPr>
              <w:t>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1017D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46EDCA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C1321A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4FF8FC4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3B02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1D17BD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88718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977DEA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A640C7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0FE6999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DF6F22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4B74437" w14:textId="77777777" w:rsidR="009A6A19" w:rsidRPr="00AA3528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Физичко-хемијске, токсиколошке и еко токсиколошке особине за опасне материје за које се сматра да ће настати услед губитка контроле над хемијским процесом и опис њихових могућих штетних ефеката на људе и животну средину као и последице акутног и хроничног деловања;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C0DC2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2CAACC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452CAE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73F92E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F3999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857D80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7316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7FFF4D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61D392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6FCD38FE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B25D917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lastRenderedPageBreak/>
              <w:t>2.4.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6061E45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Идентификација свих критичних тачака у постројењу (где се опасне материје производе, користе, складиште, или се са њима на било који начин рукује, укључујући објекте, опрему, цевоводе, машине, алате, складишта, интерни транспорт и др.), у односу на могући хемијски удес;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C431E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8BA6565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1D0B9A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F6FB720" w14:textId="77777777"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136F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435A01A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4BFC8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622D2D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FEF36C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B33124C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106268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2.5.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29C0C9F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</w:rPr>
              <w:t>O</w:t>
            </w:r>
            <w:r w:rsidRPr="00AA3528">
              <w:rPr>
                <w:noProof/>
                <w:sz w:val="20"/>
                <w:lang w:val="sr-Cyrl-CS"/>
              </w:rPr>
              <w:t>писи могућих удеса у редовним и ванредним условима рада постројења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9CE54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9140957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0B72BD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E18C945" w14:textId="77777777"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EE157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3BA2EF4" w14:textId="77777777"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A80D5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215E15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72625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2C4CF05" w14:textId="77777777" w:rsidTr="00392E9B">
        <w:trPr>
          <w:cantSplit/>
          <w:trHeight w:val="68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51C905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999B5BC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На основу идентификованих критичних тачака и претходних искустава;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DDBCD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DA38D1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669135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8178B8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4FB5C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EFE161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A27F8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903D5C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2C3A4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6102631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46DE1E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0C3DC92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Удеси који су се евентуално догодили или су избегнути у претходном периоду рада постројења, као и опис удеса који се могу догодити;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F1A55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55F912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4F792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9E6AE2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B4970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813384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63710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5F42D6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7DA42D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AB624DA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960974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F5974F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Последице настале у удесима који су се евентуално догодили на постројењу;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BA886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10F44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1B99ED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90E9CC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A16AD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8D81B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B5423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ABAD70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D822A7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AE1323D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B0A446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B9AEC8B" w14:textId="77777777"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Подаци о удесу и последицама на истим или сличним постројењима код других домаћих и страних оператера;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71658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6513F3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5F20F6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245724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3EE14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055D49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CA40C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523356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C3C17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6BE738E8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5149B8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2.6.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585DF8D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 повредивих објеката и добара на удаљености од 1000 м од границе локације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DDF78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D6E68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B4DAF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840704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1FF8A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4932CF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08A5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A39308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08B3D1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F6B29CD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7F1046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5A007CC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Број радника за које се процењује да су угрожени у случају удеса на постројењу;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580A0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78698F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A752CA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B1FCA0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97372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D2CB89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B3398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1B399E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234DC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3D81BA6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2F86E5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356EEE9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Процена броја људи изван комплекса који могу бити изложени деловању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1833D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088A43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51133F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0035DF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9121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477E74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F0705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112F33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08E8C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513BC92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A98FF7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04B657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предшколских установа, школа, здравствених установа, стамбених објеката, тржних и спортских центара, и других  објеката који евентуално могу бити изложени деловању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D42FF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24153C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37B77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786E0C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68CAE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B3D507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43EC4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ACCF30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934D9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6D29F4C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360169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FE0E0D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осталих објеката и добара који могу бити изложени ефектима удеса у погледу рушења, паљења или контаминације (саобраћајнице, природна, културна и остала добра и др.);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1EDE8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84B473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AF7097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2327B4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B078C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E15913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7052D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C2762A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E00FC0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167F093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935E3E6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2.7.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374DEB9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Процена могућег нивоа удеса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9135E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ECD987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5ED3E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0F3905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F4602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195AC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BCB33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9340D2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EA3E61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3132987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84E902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EBAEA6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не очекују изван постројења;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97C8C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9FE011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07C0D6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21BA1B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175C7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042440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38866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887F5C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EDAD0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96049F3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CE6ED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2A3E57E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не очекују изван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A7F2F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A2169B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E165D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80D23E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2728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83F856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ED80C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D72539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FEC1D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5AA95511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01C320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4A75FE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III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 проширити изван граница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17842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536890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34248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36AAF2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CE500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E0BC6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8037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399126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63686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066D698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14D9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77B2ABE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IV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могу проширити на територију региона;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23A96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226508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EBED6F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000A37A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8C45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748ADF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46CC2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912AB7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C48D02B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81A9AF2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4337F3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2.7.5.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1C617A2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V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могу проширити изван граница Републике Србије;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5661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3AAA23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1ED58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DF26DF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707E7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EB11CE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AEE38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F5B4D1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A95B27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0D1E531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FB6FD19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2.8.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A1870FD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Доказ о поседовању одговарајућег: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B369A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BE84FE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4D576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41E32F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967BA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911D56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34012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21CBB8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53618B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53A7757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525E85" w14:textId="77777777"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600E65D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рад и одржавање;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9253A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7A00DA8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388D4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E9156FA" w14:textId="77777777"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C2A1C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DC4BA3D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298E6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849C46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0FFED2D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13D1938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0133F3" w14:textId="77777777"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C32D382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редовно/ванредно заустављање;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E9011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9DB8130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F7B9E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EA36D84" w14:textId="77777777"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AD4D4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97B4FA0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AA7FF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9FD2F6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11680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C60A767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14EBCB" w14:textId="77777777"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FA6C2F8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пуштање у рад постројења или дела постројења;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927BC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DA2AF3F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29E1C6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2C73342" w14:textId="77777777"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064C0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F9ECB2E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E5977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7F0EF3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116379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9B14CE8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02EFAF" w14:textId="77777777"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2B2018B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Документа о интерној провери и прегледима постројења, који се спроводе редовно, а по потреби периодично од стране проверивача, укључујући табеларни приказ (атести, извештаји о прегледима, сертификати, записници и др.);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F1D35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5467486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F10C1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C68E71B" w14:textId="77777777"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76C54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A7A55A3" w14:textId="77777777"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340DD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203600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87902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6255D8B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1E030FA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2.9.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0C3D8B5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Мере превенције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vAlign w:val="center"/>
          </w:tcPr>
          <w:p w14:paraId="245D9B8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B99EDDF" w14:textId="77777777" w:rsidTr="00392E9B">
        <w:trPr>
          <w:cantSplit/>
          <w:trHeight w:val="648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8277D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23D0F02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Мере при пројектовању и изградњи;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75A2A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AECF1B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01397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D076BF7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C5D0B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FE53BE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38AA1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0E240F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E44E3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812F795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4765F2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D1EB7E7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Техничко – технолошке мере;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81DB3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6C436C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757F8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6AA29B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0F633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E5E257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CF78E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E5E24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B432F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C038546" w14:textId="77777777" w:rsidTr="00392E9B">
        <w:trPr>
          <w:cantSplit/>
          <w:trHeight w:val="637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B0D32A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CA1C966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Мере противпожарне заштите;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B8316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64C5D7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A978D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28E94B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EB456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6D2915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1E28B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0DEA1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D9A7B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8129C6B" w14:textId="77777777" w:rsidTr="00392E9B">
        <w:trPr>
          <w:cantSplit/>
          <w:trHeight w:val="703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1CA2F2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BA419EB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Организационе мере;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833DE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2EA0E6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83820B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C4C2AB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10136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0C4936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58D45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AD6790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ECD0C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C21DE84" w14:textId="77777777" w:rsidTr="00392E9B">
        <w:trPr>
          <w:cantSplit/>
          <w:trHeight w:val="68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076FD7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15A6313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Друге мере оператера;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978CD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802219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D06F4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B490E0A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AC986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45EC01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FC202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069497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33110C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18AB0258" w14:textId="7777777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A6229AD" w14:textId="77777777" w:rsidR="009A6A19" w:rsidRPr="00F846F3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2.10.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E57C67" w14:textId="77777777" w:rsidR="009A6A19" w:rsidRPr="00F846F3" w:rsidRDefault="009A6A19" w:rsidP="009A6A19">
            <w:pPr>
              <w:rPr>
                <w:b/>
                <w:sz w:val="20"/>
                <w:szCs w:val="20"/>
                <w:lang w:val="sr-Latn-CS"/>
              </w:rPr>
            </w:pPr>
            <w:r w:rsidRPr="00F846F3">
              <w:rPr>
                <w:b/>
                <w:noProof/>
                <w:sz w:val="20"/>
                <w:lang w:val="sr-Cyrl-CS"/>
              </w:rPr>
              <w:t>ПЛАН РЕАГОВАЊА У СЛУЧАЈУ УДЕСА</w:t>
            </w:r>
            <w:r>
              <w:rPr>
                <w:b/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8E28236" w14:textId="77777777"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4AA4920" w14:textId="77777777"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C445F7" w14:textId="77777777"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 w:rsidRPr="00F846F3">
              <w:rPr>
                <w:b/>
                <w:sz w:val="20"/>
                <w:szCs w:val="20"/>
                <w:lang w:val="sr-Cyrl-RS"/>
              </w:rPr>
              <w:t>ДЕЛ</w:t>
            </w:r>
            <w:r w:rsidRPr="00F846F3">
              <w:rPr>
                <w:rStyle w:val="FootnoteReference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BCD971" w14:textId="77777777"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Н/П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6EE8D2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0A4A02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392E9B" w:rsidRPr="006B1427" w14:paraId="630E56A0" w14:textId="77777777" w:rsidTr="00392E9B">
        <w:trPr>
          <w:cantSplit/>
          <w:trHeight w:val="424"/>
        </w:trPr>
        <w:tc>
          <w:tcPr>
            <w:tcW w:w="10971" w:type="dxa"/>
            <w:gridSpan w:val="7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3859B45" w14:textId="77777777" w:rsidR="00392E9B" w:rsidRPr="000B6EA7" w:rsidRDefault="00392E9B" w:rsidP="00392E9B">
            <w:pPr>
              <w:pStyle w:val="FootnoteText"/>
              <w:jc w:val="center"/>
              <w:rPr>
                <w:sz w:val="22"/>
                <w:szCs w:val="22"/>
                <w:lang w:val="ru-RU"/>
              </w:rPr>
            </w:pPr>
            <w:r w:rsidRPr="000B6EA7">
              <w:rPr>
                <w:sz w:val="22"/>
                <w:szCs w:val="22"/>
                <w:lang w:val="ru-RU"/>
              </w:rPr>
              <w:t xml:space="preserve">Потребно је приложити доказ о спровођењу </w:t>
            </w:r>
            <w:r>
              <w:rPr>
                <w:sz w:val="22"/>
                <w:szCs w:val="22"/>
                <w:lang w:val="ru-RU"/>
              </w:rPr>
              <w:t>појединих елемената Плана реаговања у случају удеса</w:t>
            </w:r>
          </w:p>
          <w:p w14:paraId="67A293D6" w14:textId="77777777" w:rsidR="00392E9B" w:rsidRDefault="00392E9B" w:rsidP="00392E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(нпр.</w:t>
            </w:r>
            <w:r w:rsidRPr="000B6EA7">
              <w:rPr>
                <w:sz w:val="22"/>
                <w:szCs w:val="22"/>
                <w:lang w:val="ru-RU"/>
              </w:rPr>
              <w:t xml:space="preserve"> навести број и/или назив </w:t>
            </w:r>
            <w:r>
              <w:rPr>
                <w:sz w:val="22"/>
                <w:szCs w:val="22"/>
                <w:lang w:val="ru-RU"/>
              </w:rPr>
              <w:t>записа, извештаја</w:t>
            </w:r>
            <w:r w:rsidRPr="000B6EA7">
              <w:rPr>
                <w:sz w:val="22"/>
                <w:szCs w:val="22"/>
                <w:lang w:val="ru-RU"/>
              </w:rPr>
              <w:t>, и сл.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9A6A19" w:rsidRPr="006B1427" w14:paraId="327B3E6A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1E28D1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10BAF4" w14:textId="77777777" w:rsidR="009A6A19" w:rsidRPr="006B1427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Организациона шема оператера постројења са описом система безбедности и заштите на раду и податке о одговорним лицима у случају удеса, координатору Плана реаговања у случају удеса и његовом заменику и осталим учесницима и бројеве телефона;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E12B7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D4D1B6B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221B1A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1A884EA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008E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16193F4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75C6E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C5CDF9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FA82DD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E8078C9" w14:textId="77777777" w:rsidTr="00392E9B">
        <w:trPr>
          <w:cantSplit/>
          <w:trHeight w:val="593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16322A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78F3DF1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sz w:val="20"/>
                <w:lang w:val="sr-Cyrl-CS"/>
              </w:rPr>
              <w:t>Поступање у случају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48015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E69638A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C1C90A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EE649AE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A5917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1C99835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E1024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C20E2D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AA25FF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445DBED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A685FF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C6F4C58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Начин узбуњивања лица која учествују у одговору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D0BB7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6B4827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5FF19C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68DBB3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55175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96D019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E3561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D6ADF5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05DEEB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5751D203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12E4EB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2.10.2.2.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E4F2B3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Шема руковођења и координације међу лицима која учествују у одговору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3F830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B91D69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4E24A3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846781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79450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15AB68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19125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CE251E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6CD5C5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7182D9F" w14:textId="77777777" w:rsidTr="00392E9B">
        <w:trPr>
          <w:cantSplit/>
          <w:trHeight w:val="76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F2A90F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4C9AD7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Састав екипа за одговор на удес и начин ангажовања екипа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DCDD4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521EF5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1E6E04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137B6B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68CAD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3B786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869B0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6F7175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46CC4C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26F41BE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9ACE1B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E1B521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sz w:val="20"/>
                <w:lang w:val="sr-Cyrl-CS"/>
              </w:rPr>
              <w:t>Технички системи заштите;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EE8C3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18673B9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E12543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0351A1F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37D8D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985EE05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09161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1A0EEA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EF8FE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4F35C96" w14:textId="77777777" w:rsidTr="00392E9B">
        <w:trPr>
          <w:cantSplit/>
          <w:trHeight w:val="921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39E6C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57F29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Систем вођења процеса производње и провере исправности уређаја и опреме;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02FD9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FC8AA6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3D418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90890C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A79C0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119A20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6A503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C95490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2001D6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855C92A" w14:textId="77777777" w:rsidTr="00392E9B">
        <w:trPr>
          <w:cantSplit/>
          <w:trHeight w:val="817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33CB6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90FBB6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Средства везе, средства надзора, индикатори, детектори, јављачи и др;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95886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29FC34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61309B5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3681DD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4DF76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619281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232BE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658364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1280BB4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B512F65" w14:textId="77777777" w:rsidTr="00392E9B">
        <w:trPr>
          <w:cantSplit/>
          <w:trHeight w:val="71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1322C1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F291F6D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Средства за алармирање и узбуњивање;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7863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0D4E23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1F74A1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6E26D2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81993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1DF307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521CA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B21A56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D35AD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DFFC9AC" w14:textId="77777777" w:rsidTr="00392E9B">
        <w:trPr>
          <w:cantSplit/>
          <w:trHeight w:val="80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93F321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AE33718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Опрема противпожарне заштите (стабилна, мобилна и друга);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C5621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4510C6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55DBE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CE1285F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D6921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6AE499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497D7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95F421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77D3A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2BE00B42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E885B5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B5E2965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Опрема индивидуалне и колективне техничке заштите (маске, одела, детектори, друга заштитна опрема);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67142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B7E18B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87869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D441638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152C5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F54240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F739D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C7305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AFD736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540C9EC3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CB83F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1D5177C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Средства прве помоћи и медицинске заштите;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F2DEA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E54175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B0F3AD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2504D5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B43EF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6E0C90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CD19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D520CC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C06C6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A9E336B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3380C6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9DFEEE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Средства за заустављање даљег тока хемијског процеса и ширења негативних утицаја (средства за адсорпцију, неутрализацију, деконтаминацију и др).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DD6FA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01273E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F52AE6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E7BAC6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92703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1E8DF8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D4122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CA949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B3B7C8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8F11200" w14:textId="77777777" w:rsidTr="00392E9B">
        <w:trPr>
          <w:cantSplit/>
          <w:trHeight w:val="85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277FD1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05F36C9" w14:textId="77777777" w:rsidR="009A6A19" w:rsidRPr="006B1427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Програми и планови оспособљавања за реаговање у случају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C5B04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E07BBC1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9BAA48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84742A2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D42E6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704C81C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7DB7D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B02422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B132A8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07A9922F" w14:textId="77777777" w:rsidTr="00392E9B">
        <w:trPr>
          <w:cantSplit/>
          <w:trHeight w:val="73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4C61F7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572404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Програм и план обуке;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0D546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06C51B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884A0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58BBE63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13BFD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9B3A02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14CEF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854B3C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825953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80B578B" w14:textId="77777777" w:rsidTr="00392E9B">
        <w:trPr>
          <w:cantSplit/>
          <w:trHeight w:val="84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59BE10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0DD2D01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Програм и план вежби и провере знања;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1433E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21771F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7C089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96360DB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8761A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8BA81C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10E8D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1C223A8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DE8E7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487A76E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2A6F2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4F7D89C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Проверу функционисања опреме и система безбедности и заштите;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3D822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9B810AD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564A14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08AFD6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271FA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AF5D9A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AACF0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7D51BB5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594B245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5728C6DF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2F00CD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3E8A25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практичној провери плана реаговања у случају удеса (вежба), као и ажурирање програма и плана реаговања у случају удеса од стране највишег руководства;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4686D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3AF679A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B267110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CCC3ED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948C2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7D0EB4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DE4D4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5F481BEC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64193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130DE0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623C24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2.10.5.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DAA16D5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Писана кратка упутства о поступку у случају удеса;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3AB67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4776300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1DDA6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B518939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A32B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C4761C2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7DFE74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7197A41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7E3129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3F9494A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C21D6B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3EF3CCE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Начин комуникације са оператерима у непосредној околини и извештавање других органа и организација задужених за одговор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FC87C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41F08D38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666739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2792D34B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C0B91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A888C54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7C537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39B2472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D1FAF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48F21A34" w14:textId="7777777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172E0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E4E4D5E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хемијском удесу (извештај о хемијским удесима који су се догодили, или су спречени, анализа узрока удеса и примена искуства стеченог током одговора и санације удеса);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FABBC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6A03B190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BFD886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CE26626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756EA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8222AD9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D2932E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6654F7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A53BC0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1031D896" w14:textId="77777777" w:rsidTr="00392E9B">
        <w:trPr>
          <w:cantSplit/>
          <w:trHeight w:val="80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E4147C" w14:textId="77777777"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2.10.8.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F2997C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Поседовање писаних процедура санације у случају настанка хемијског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F70BFA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B935F3E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B9BD3E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539DC6B1" w14:textId="77777777"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DC65F7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3040A3A0" w14:textId="77777777"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D2045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25FE82C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FEC1D6E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66DC62B2" w14:textId="77777777" w:rsidTr="00392E9B">
        <w:trPr>
          <w:cantSplit/>
          <w:trHeight w:val="696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34E9AE0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9987FE8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хемијском удесу;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6FBCC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3BA9DB6F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54138D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7A7F0D71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33A6C0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139119F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9D3F0B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6B885293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D4B97A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14:paraId="7EE2E11E" w14:textId="77777777" w:rsidTr="00392E9B">
        <w:trPr>
          <w:cantSplit/>
          <w:trHeight w:val="788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C33DA7" w14:textId="77777777"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020F43A" w14:textId="77777777"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Преглед и ревизија документа;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4636A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0FAA852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C2C14C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sr-Cyrl-RS"/>
              </w:rPr>
            </w:r>
            <w:r w:rsidR="00000000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14:paraId="197E46D2" w14:textId="77777777"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6FA156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018D18D1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FDC2B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14:paraId="4E2400E9" w14:textId="77777777"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43B77C" w14:textId="77777777"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60E32A44" w14:textId="77777777" w:rsidR="00DF25C5" w:rsidRDefault="00DF25C5" w:rsidP="00DF25C5">
      <w:pPr>
        <w:rPr>
          <w:sz w:val="20"/>
          <w:szCs w:val="20"/>
          <w:lang w:val="sr-Cyrl-R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537"/>
        <w:gridCol w:w="3998"/>
      </w:tblGrid>
      <w:tr w:rsidR="00DF25C5" w:rsidRPr="00F03AF5" w14:paraId="605391BD" w14:textId="77777777" w:rsidTr="00EA54B7"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961FA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редставници</w:t>
            </w:r>
            <w:r w:rsidRPr="00544E5E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05D2D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 за заштиту животне средине</w:t>
            </w:r>
          </w:p>
        </w:tc>
      </w:tr>
      <w:tr w:rsidR="00DF25C5" w:rsidRPr="00544E5E" w14:paraId="58EE79B3" w14:textId="77777777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C63" w14:textId="77777777" w:rsidR="00DF25C5" w:rsidRPr="00921640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496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ED2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F25C5" w:rsidRPr="00544E5E" w14:paraId="42F54CCD" w14:textId="77777777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D5F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B15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8BD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14:paraId="277808C6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F25C5" w:rsidRPr="00544E5E" w14:paraId="485241A0" w14:textId="77777777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924" w14:textId="77777777" w:rsidR="00DF25C5" w:rsidRPr="005713A9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50872DA8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F3A" w14:textId="77777777"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52C" w14:textId="77777777" w:rsidR="00DF25C5" w:rsidRPr="005713A9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F25C5" w14:paraId="47215E7A" w14:textId="77777777" w:rsidTr="00EA54B7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C65" w14:textId="77777777" w:rsidR="00DF25C5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val="sr-Cyrl-RS" w:eastAsia="de-DE"/>
              </w:rPr>
              <w:t>:</w:t>
            </w:r>
          </w:p>
          <w:p w14:paraId="6FC72D4A" w14:textId="77777777" w:rsidR="002C2D2A" w:rsidRPr="00921640" w:rsidRDefault="002C2D2A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14:paraId="66324C0E" w14:textId="77777777" w:rsidR="00DF25C5" w:rsidRPr="00380E93" w:rsidRDefault="00DF25C5" w:rsidP="00DF25C5">
      <w:pPr>
        <w:rPr>
          <w:sz w:val="20"/>
          <w:szCs w:val="20"/>
          <w:lang w:val="sr-Cyrl-RS"/>
        </w:rPr>
      </w:pPr>
    </w:p>
    <w:p w14:paraId="329C97D8" w14:textId="77777777" w:rsidR="00DF25C5" w:rsidRDefault="00DF25C5" w:rsidP="00DF25C5">
      <w:pPr>
        <w:rPr>
          <w:sz w:val="22"/>
          <w:szCs w:val="22"/>
          <w:lang w:val="sr-Cyrl-RS"/>
        </w:rPr>
      </w:pPr>
    </w:p>
    <w:p w14:paraId="3C79FC61" w14:textId="77777777" w:rsidR="00DF25C5" w:rsidRPr="00380E93" w:rsidRDefault="00DF25C5" w:rsidP="00DF25C5">
      <w:pPr>
        <w:rPr>
          <w:sz w:val="22"/>
          <w:szCs w:val="22"/>
          <w:lang w:val="sr-Cyrl-RS"/>
        </w:rPr>
      </w:pPr>
    </w:p>
    <w:p w14:paraId="2ED3F6F2" w14:textId="77777777" w:rsidR="00E233B7" w:rsidRDefault="00E233B7"/>
    <w:sectPr w:rsidR="00E233B7" w:rsidSect="00EA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11BE" w14:textId="77777777" w:rsidR="00E26844" w:rsidRDefault="00E26844" w:rsidP="00DF25C5">
      <w:r>
        <w:separator/>
      </w:r>
    </w:p>
  </w:endnote>
  <w:endnote w:type="continuationSeparator" w:id="0">
    <w:p w14:paraId="513CB3A9" w14:textId="77777777" w:rsidR="00E26844" w:rsidRDefault="00E26844" w:rsidP="00D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E485" w14:textId="77777777" w:rsidR="00E868CA" w:rsidRDefault="00E86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F04" w14:textId="77777777" w:rsidR="000A4A02" w:rsidRPr="00F03AF5" w:rsidRDefault="000A4A02" w:rsidP="00BD5DEC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F03AF5">
      <w:rPr>
        <w:lang w:val="ru-RU"/>
      </w:rPr>
      <w:t>Делимично</w:t>
    </w:r>
  </w:p>
  <w:p w14:paraId="0D7FF403" w14:textId="77777777" w:rsidR="000A4A02" w:rsidRDefault="000A4A02" w:rsidP="00BD5DEC">
    <w:pPr>
      <w:pStyle w:val="FootnoteText"/>
      <w:rPr>
        <w:lang w:val="sr-Cyrl-RS"/>
      </w:rPr>
    </w:pPr>
    <w:r w:rsidRPr="00F03AF5">
      <w:rPr>
        <w:vertAlign w:val="superscript"/>
        <w:lang w:val="ru-RU"/>
      </w:rPr>
      <w:t>2</w:t>
    </w:r>
    <w:r w:rsidRPr="00F03AF5">
      <w:rPr>
        <w:lang w:val="ru-RU"/>
      </w:rPr>
      <w:t xml:space="preserve"> </w:t>
    </w:r>
    <w:r>
      <w:rPr>
        <w:lang w:val="sr-Cyrl-RS"/>
      </w:rPr>
      <w:t>Није примењиво</w:t>
    </w:r>
  </w:p>
  <w:p w14:paraId="00C0DC7A" w14:textId="77777777" w:rsidR="000A4A02" w:rsidRPr="00730A9C" w:rsidRDefault="000A4A02" w:rsidP="000A4A02">
    <w:pPr>
      <w:pStyle w:val="FootnoteText"/>
      <w:rPr>
        <w:lang w:val="ru-RU"/>
      </w:rPr>
    </w:pPr>
    <w:r w:rsidRPr="000A4A02">
      <w:rPr>
        <w:vertAlign w:val="superscript"/>
        <w:lang w:val="sr-Cyrl-RS"/>
      </w:rPr>
      <w:t>3</w:t>
    </w:r>
    <w:r>
      <w:rPr>
        <w:vertAlign w:val="superscript"/>
        <w:lang w:val="sr-Cyrl-RS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01D6EF71" w14:textId="77777777" w:rsidR="000A4A02" w:rsidRPr="000A4A02" w:rsidRDefault="000A4A02" w:rsidP="00BD5DEC">
    <w:pPr>
      <w:pStyle w:val="FootnoteText"/>
      <w:rPr>
        <w:vertAlign w:val="superscript"/>
        <w:lang w:val="sr-Cyrl-RS"/>
      </w:rPr>
    </w:pPr>
  </w:p>
  <w:p w14:paraId="2DAC8198" w14:textId="77777777" w:rsidR="000A4A02" w:rsidRPr="00296A5D" w:rsidRDefault="000A4A02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F97733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F97733">
      <w:rPr>
        <w:noProof/>
        <w:sz w:val="20"/>
        <w:szCs w:val="20"/>
      </w:rPr>
      <w:t>6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12D6" w14:textId="77777777" w:rsidR="00E868CA" w:rsidRDefault="00E8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1451" w14:textId="77777777" w:rsidR="00E26844" w:rsidRDefault="00E26844" w:rsidP="00DF25C5">
      <w:r>
        <w:separator/>
      </w:r>
    </w:p>
  </w:footnote>
  <w:footnote w:type="continuationSeparator" w:id="0">
    <w:p w14:paraId="402AD54A" w14:textId="77777777" w:rsidR="00E26844" w:rsidRDefault="00E26844" w:rsidP="00DF25C5">
      <w:r>
        <w:continuationSeparator/>
      </w:r>
    </w:p>
  </w:footnote>
  <w:footnote w:id="1">
    <w:p w14:paraId="397624C2" w14:textId="77777777" w:rsidR="000A4A02" w:rsidRPr="00EE3AF6" w:rsidRDefault="000A4A02" w:rsidP="00DF25C5">
      <w:pPr>
        <w:pStyle w:val="FootnoteText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8BD" w14:textId="77777777" w:rsidR="00E868CA" w:rsidRDefault="00E86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09" w:type="dxa"/>
      <w:tblLook w:val="04A0" w:firstRow="1" w:lastRow="0" w:firstColumn="1" w:lastColumn="0" w:noHBand="0" w:noVBand="1"/>
    </w:tblPr>
    <w:tblGrid>
      <w:gridCol w:w="1087"/>
      <w:gridCol w:w="6660"/>
      <w:gridCol w:w="3310"/>
    </w:tblGrid>
    <w:tr w:rsidR="000A4A02" w14:paraId="0375119E" w14:textId="77777777" w:rsidTr="009672A3">
      <w:trPr>
        <w:trHeight w:val="719"/>
      </w:trPr>
      <w:tc>
        <w:tcPr>
          <w:tcW w:w="1087" w:type="dxa"/>
          <w:vMerge w:val="restart"/>
        </w:tcPr>
        <w:p w14:paraId="1F90CF5D" w14:textId="77777777" w:rsidR="000A4A02" w:rsidRDefault="000A4A0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76675D7" wp14:editId="10C38FF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14:paraId="116FD7B0" w14:textId="77777777" w:rsidR="000A4A02" w:rsidRPr="00F03AF5" w:rsidRDefault="000A4A02" w:rsidP="00F03AF5">
          <w:pPr>
            <w:rPr>
              <w:b/>
              <w:sz w:val="22"/>
              <w:szCs w:val="22"/>
              <w:lang w:val="ru-RU"/>
            </w:rPr>
          </w:pPr>
          <w:r w:rsidRPr="00F03AF5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AB2378F" w14:textId="77777777" w:rsidR="000A4A02" w:rsidRPr="00F03AF5" w:rsidRDefault="000A4A02" w:rsidP="00F03AF5">
          <w:pPr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sr-Cyrl-RS"/>
            </w:rPr>
            <w:t>МИНИСТАРСТ</w:t>
          </w:r>
          <w:r w:rsidRPr="00F03AF5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720A1A66" w14:textId="77777777" w:rsidR="000A4A02" w:rsidRPr="00F03AF5" w:rsidRDefault="000A4A02" w:rsidP="00F03A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ru-RU"/>
            </w:rPr>
            <w:t>Сектор за надзор и пре</w:t>
          </w:r>
          <w:r w:rsidR="00AE59F2">
            <w:rPr>
              <w:sz w:val="22"/>
              <w:szCs w:val="22"/>
              <w:lang w:val="ru-RU"/>
            </w:rPr>
            <w:t>вентивно деловање</w:t>
          </w:r>
          <w:r w:rsidRPr="00F03AF5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08A3B6C4" w14:textId="77777777" w:rsidR="000A4A02" w:rsidRPr="00F03AF5" w:rsidRDefault="000A4A02" w:rsidP="00F03A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vAlign w:val="center"/>
        </w:tcPr>
        <w:p w14:paraId="0BA72C7D" w14:textId="2C438FFE" w:rsidR="000A4A02" w:rsidRPr="00E868CA" w:rsidRDefault="000A4A02" w:rsidP="00CB24AB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4B04AD">
            <w:rPr>
              <w:b/>
            </w:rPr>
            <w:t>08</w:t>
          </w:r>
          <w:r>
            <w:rPr>
              <w:b/>
              <w:lang w:val="sr-Cyrl-CS"/>
            </w:rPr>
            <w:t>-0</w:t>
          </w:r>
          <w:r w:rsidR="004B04AD">
            <w:rPr>
              <w:b/>
            </w:rPr>
            <w:t>1</w:t>
          </w:r>
          <w:r>
            <w:rPr>
              <w:b/>
              <w:lang w:val="sr-Cyrl-CS"/>
            </w:rPr>
            <w:t>/0</w:t>
          </w:r>
          <w:r w:rsidR="00E868CA">
            <w:rPr>
              <w:b/>
            </w:rPr>
            <w:t>4</w:t>
          </w:r>
        </w:p>
        <w:p w14:paraId="27625C20" w14:textId="42D1D271" w:rsidR="000A4A02" w:rsidRDefault="009E3FDF" w:rsidP="00CB24AB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CS"/>
            </w:rPr>
          </w:pPr>
          <w:r>
            <w:rPr>
              <w:b/>
              <w:lang w:val="sr-Cyrl-RS"/>
            </w:rPr>
            <w:t xml:space="preserve">Датум: </w:t>
          </w:r>
          <w:r w:rsidR="00AE59F2">
            <w:rPr>
              <w:b/>
            </w:rPr>
            <w:t>12.</w:t>
          </w:r>
          <w:r w:rsidR="00E868CA">
            <w:rPr>
              <w:b/>
            </w:rPr>
            <w:t>12</w:t>
          </w:r>
          <w:r w:rsidR="00AE59F2">
            <w:rPr>
              <w:b/>
            </w:rPr>
            <w:t>.202</w:t>
          </w:r>
          <w:r w:rsidR="00E868CA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0A4A02" w14:paraId="2C902097" w14:textId="77777777" w:rsidTr="009672A3">
      <w:trPr>
        <w:trHeight w:val="347"/>
      </w:trPr>
      <w:tc>
        <w:tcPr>
          <w:tcW w:w="1087" w:type="dxa"/>
          <w:vMerge/>
          <w:vAlign w:val="center"/>
        </w:tcPr>
        <w:p w14:paraId="3D3193A5" w14:textId="77777777" w:rsidR="000A4A02" w:rsidRDefault="000A4A02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31F9F217" w14:textId="77777777" w:rsidR="000A4A02" w:rsidRDefault="000A4A02">
          <w:pPr>
            <w:rPr>
              <w:sz w:val="20"/>
              <w:szCs w:val="22"/>
              <w:lang w:val="ru-RU"/>
            </w:rPr>
          </w:pPr>
        </w:p>
      </w:tc>
      <w:tc>
        <w:tcPr>
          <w:tcW w:w="3310" w:type="dxa"/>
          <w:vAlign w:val="center"/>
        </w:tcPr>
        <w:p w14:paraId="5CC92B54" w14:textId="77777777" w:rsidR="000A4A02" w:rsidRPr="00826924" w:rsidRDefault="000A4A02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20"/>
              <w:szCs w:val="20"/>
              <w:lang w:val="sr-Cyrl-CS"/>
            </w:rPr>
          </w:pPr>
        </w:p>
      </w:tc>
    </w:tr>
  </w:tbl>
  <w:p w14:paraId="303F09FD" w14:textId="77777777" w:rsidR="000A4A02" w:rsidRPr="00A8751B" w:rsidRDefault="000A4A02" w:rsidP="00BD5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DAC9" w14:textId="77777777" w:rsidR="00E868CA" w:rsidRDefault="00E8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529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5"/>
    <w:rsid w:val="00001E8E"/>
    <w:rsid w:val="00091270"/>
    <w:rsid w:val="000A4A02"/>
    <w:rsid w:val="000B6EA7"/>
    <w:rsid w:val="000C3639"/>
    <w:rsid w:val="000C4BC2"/>
    <w:rsid w:val="000D0A95"/>
    <w:rsid w:val="000D21BC"/>
    <w:rsid w:val="000F21DB"/>
    <w:rsid w:val="001040D3"/>
    <w:rsid w:val="00112500"/>
    <w:rsid w:val="001324D4"/>
    <w:rsid w:val="00157BF5"/>
    <w:rsid w:val="00193012"/>
    <w:rsid w:val="002C2D2A"/>
    <w:rsid w:val="002C3721"/>
    <w:rsid w:val="002D2B18"/>
    <w:rsid w:val="003637FD"/>
    <w:rsid w:val="00374944"/>
    <w:rsid w:val="00392E9B"/>
    <w:rsid w:val="00393959"/>
    <w:rsid w:val="0041256F"/>
    <w:rsid w:val="00420C48"/>
    <w:rsid w:val="00422674"/>
    <w:rsid w:val="004271E9"/>
    <w:rsid w:val="004B04AD"/>
    <w:rsid w:val="004D4FFB"/>
    <w:rsid w:val="004D5402"/>
    <w:rsid w:val="004E7A9C"/>
    <w:rsid w:val="00583939"/>
    <w:rsid w:val="0058516E"/>
    <w:rsid w:val="005953A5"/>
    <w:rsid w:val="005F4034"/>
    <w:rsid w:val="00607DCA"/>
    <w:rsid w:val="00612012"/>
    <w:rsid w:val="00614828"/>
    <w:rsid w:val="0063560F"/>
    <w:rsid w:val="00657F15"/>
    <w:rsid w:val="0069168B"/>
    <w:rsid w:val="006C4F11"/>
    <w:rsid w:val="006D17A2"/>
    <w:rsid w:val="006F0468"/>
    <w:rsid w:val="007229C1"/>
    <w:rsid w:val="0072583E"/>
    <w:rsid w:val="007331CD"/>
    <w:rsid w:val="007354C3"/>
    <w:rsid w:val="00757DAA"/>
    <w:rsid w:val="00772042"/>
    <w:rsid w:val="007845B7"/>
    <w:rsid w:val="007B4366"/>
    <w:rsid w:val="007C232C"/>
    <w:rsid w:val="008012A4"/>
    <w:rsid w:val="008618D4"/>
    <w:rsid w:val="008D5028"/>
    <w:rsid w:val="008D774B"/>
    <w:rsid w:val="008E1702"/>
    <w:rsid w:val="009031E8"/>
    <w:rsid w:val="00907066"/>
    <w:rsid w:val="009123D3"/>
    <w:rsid w:val="00931CC2"/>
    <w:rsid w:val="00964706"/>
    <w:rsid w:val="009672A3"/>
    <w:rsid w:val="009A6A19"/>
    <w:rsid w:val="009E3FDF"/>
    <w:rsid w:val="009F3AB9"/>
    <w:rsid w:val="00A27E55"/>
    <w:rsid w:val="00A451B9"/>
    <w:rsid w:val="00A70187"/>
    <w:rsid w:val="00AA144B"/>
    <w:rsid w:val="00AE59F2"/>
    <w:rsid w:val="00B031B0"/>
    <w:rsid w:val="00B25E1B"/>
    <w:rsid w:val="00B4588C"/>
    <w:rsid w:val="00B462B3"/>
    <w:rsid w:val="00B77DA8"/>
    <w:rsid w:val="00BB2171"/>
    <w:rsid w:val="00BD5DEC"/>
    <w:rsid w:val="00BF46D0"/>
    <w:rsid w:val="00C00DCE"/>
    <w:rsid w:val="00C26A17"/>
    <w:rsid w:val="00CB24AB"/>
    <w:rsid w:val="00CB350B"/>
    <w:rsid w:val="00CD5C69"/>
    <w:rsid w:val="00D03904"/>
    <w:rsid w:val="00D50060"/>
    <w:rsid w:val="00D65AB4"/>
    <w:rsid w:val="00D970ED"/>
    <w:rsid w:val="00DB2CDF"/>
    <w:rsid w:val="00DC3AA4"/>
    <w:rsid w:val="00DF25C5"/>
    <w:rsid w:val="00E10D1A"/>
    <w:rsid w:val="00E233B7"/>
    <w:rsid w:val="00E26698"/>
    <w:rsid w:val="00E26844"/>
    <w:rsid w:val="00E432DA"/>
    <w:rsid w:val="00E80D2F"/>
    <w:rsid w:val="00E868CA"/>
    <w:rsid w:val="00EA15FD"/>
    <w:rsid w:val="00EA54B7"/>
    <w:rsid w:val="00ED0836"/>
    <w:rsid w:val="00EF6688"/>
    <w:rsid w:val="00F03AF5"/>
    <w:rsid w:val="00F1115E"/>
    <w:rsid w:val="00F616E2"/>
    <w:rsid w:val="00F67063"/>
    <w:rsid w:val="00F846F3"/>
    <w:rsid w:val="00F97733"/>
    <w:rsid w:val="00FA4677"/>
    <w:rsid w:val="00FC1C25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CFD81"/>
  <w15:docId w15:val="{249EAA30-63D5-4F9C-91CD-1C13C833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5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F25C5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F25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5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F25C5"/>
    <w:rPr>
      <w:rFonts w:cs="Times New Roman"/>
      <w:vertAlign w:val="superscript"/>
    </w:rPr>
  </w:style>
  <w:style w:type="paragraph" w:styleId="NoSpacing">
    <w:name w:val="No Spacing"/>
    <w:qFormat/>
    <w:rsid w:val="00DF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8D35-32E4-4276-8332-337870C1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Jelena Đaja Golubović</cp:lastModifiedBy>
  <cp:revision>3</cp:revision>
  <dcterms:created xsi:type="dcterms:W3CDTF">2022-12-09T12:05:00Z</dcterms:created>
  <dcterms:modified xsi:type="dcterms:W3CDTF">2022-12-13T11:06:00Z</dcterms:modified>
</cp:coreProperties>
</file>