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502E" w14:textId="78228F59" w:rsidR="00855C4F" w:rsidRDefault="00855C4F" w:rsidP="00F82D2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Министарство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животне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престанку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важења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Фонду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животне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средине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93/12),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Уредбе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висини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условима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доделу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подстицајних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(„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РС”,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88/09, 67/10, 101/10, 86/11 и 35/12 – 16/11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48/12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41/13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81/14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30/15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44/16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43/17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45/18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20/19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49/20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51/21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49/22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25/23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71/23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измена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53/24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28/25 – 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en-US"/>
        </w:rPr>
        <w:t>равилник</w:t>
      </w:r>
      <w:proofErr w:type="spellEnd"/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34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6119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усклађеним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износима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подстицајних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поновну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употребу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рециклажу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коришћење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одређених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врста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отпада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68B6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="006D5563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ој 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/>
        </w:rPr>
        <w:t>28/25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54.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буџетском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. 54/09, 73/10, 101/10, 101/11, 93/12, 62/13, 63/13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исправка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108/13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142/14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, 68/15 - др. закон, 103/15, 99/16, 113/17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95/18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31/19, 72/19</w:t>
      </w:r>
      <w:r w:rsidR="00FB33DA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149/20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FB33DA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118/21, </w:t>
      </w:r>
      <w:r w:rsidR="00FB33DA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>118/21</w:t>
      </w:r>
      <w:r w:rsidR="00AA1274" w:rsidRPr="00230B4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A1274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др. </w:t>
      </w:r>
      <w:r w:rsidR="008F0DB1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закон,</w:t>
      </w:r>
      <w:r w:rsidR="00AA1274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287" w:rsidRPr="00230B44">
        <w:rPr>
          <w:rFonts w:ascii="Times New Roman" w:eastAsia="Times New Roman" w:hAnsi="Times New Roman" w:cs="Times New Roman"/>
          <w:sz w:val="24"/>
          <w:szCs w:val="24"/>
          <w:lang w:val="sr-Cyrl-RS"/>
        </w:rPr>
        <w:t>138/22</w:t>
      </w:r>
      <w:r w:rsidR="008342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92/23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94/24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B2387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члана 5. 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1) 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равилник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о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утврђивања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евидентирања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јавних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средстава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условима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отварање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укидање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подрачуна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консолидованог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рачуна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трезора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код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трезор</w:t>
      </w:r>
      <w:proofErr w:type="spellEnd"/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,,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РС”,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11/23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84/23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103/24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објављује</w:t>
      </w:r>
      <w:proofErr w:type="spellEnd"/>
    </w:p>
    <w:p w14:paraId="655C90CE" w14:textId="77777777" w:rsidR="00EB2387" w:rsidRDefault="00EB2387" w:rsidP="00F82D2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D652A9" w14:textId="77777777" w:rsidR="00EB2387" w:rsidRPr="00EB2387" w:rsidRDefault="00EB2387" w:rsidP="00F82D2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B1B0A7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9D2DC80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ЈАВНИ КОНКУРС ЗА</w:t>
      </w:r>
    </w:p>
    <w:p w14:paraId="4961C848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ДОДЕЛУ ПОДСТИЦАЈНИХ СРЕДСТАВА</w:t>
      </w:r>
    </w:p>
    <w:p w14:paraId="474D4B52" w14:textId="712350BE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</w:t>
      </w:r>
      <w:r w:rsidRPr="00A857DE"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  <w:t>A</w:t>
      </w:r>
      <w:r w:rsidR="00DF649F" w:rsidRPr="00A857DE"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  <w:t xml:space="preserve"> </w:t>
      </w:r>
      <w:r w:rsidR="00AA1274"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ПРВИ</w:t>
      </w:r>
      <w:r w:rsidR="00371F1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,</w:t>
      </w:r>
      <w:r w:rsidR="00AA1274"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ДРУГИ</w:t>
      </w:r>
      <w:r w:rsidR="00DF649F"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 ТРЕЋИ</w:t>
      </w:r>
      <w:r w:rsidR="0041065F"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КВАРТАЛ 202</w:t>
      </w:r>
      <w:r w:rsidR="008F0DB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. ГОДИНЕ</w:t>
      </w:r>
    </w:p>
    <w:p w14:paraId="7B4F6878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180" w:right="2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3067C213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180" w:right="220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78D1DC2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BBB6090" w14:textId="77777777" w:rsidR="00855C4F" w:rsidRPr="00A857DE" w:rsidRDefault="00855C4F" w:rsidP="00F82D2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1. Предмет конкурса</w:t>
      </w:r>
    </w:p>
    <w:p w14:paraId="7E7439EB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</w:p>
    <w:p w14:paraId="1DFAAF47" w14:textId="77777777" w:rsidR="00F82D2E" w:rsidRDefault="00855C4F" w:rsidP="00F82D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Предмет конкурса је додела подстицајних средстава за поновну употребу и искоришћ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ње отпада као секундарне сировине или за добијање енергије и за производњу кеса – трегерица за вишекратну употребу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први, други и трећи квартал</w:t>
      </w:r>
      <w:r w:rsidR="0041065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202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године.</w:t>
      </w:r>
    </w:p>
    <w:p w14:paraId="40AE0604" w14:textId="64AEB8F6" w:rsidR="00855C4F" w:rsidRPr="00A857DE" w:rsidRDefault="00855C4F" w:rsidP="00F82D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Министарство заштите животне средине (у даљем тексту: Министарство), додељује подстицајна средства у складу са Уредбом о висини и условима за доделу подстицајних средстава (у даљем тексту: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Уредба)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и Правилником о усклађеним износима подстицајних средстава за поновну употребу, рециклажу и коришћење одређених врста отпада.</w:t>
      </w:r>
    </w:p>
    <w:p w14:paraId="6F29A39D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2B76A7E9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2. Корисници средстава</w:t>
      </w:r>
    </w:p>
    <w:p w14:paraId="63119038" w14:textId="77777777" w:rsidR="00855C4F" w:rsidRPr="003E2F5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3D6A843" w14:textId="77777777" w:rsidR="00855C4F" w:rsidRPr="00A857DE" w:rsidRDefault="00855C4F" w:rsidP="00F82D2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На јавни конкурс могу се пријавити:</w:t>
      </w:r>
    </w:p>
    <w:p w14:paraId="409A1948" w14:textId="77777777" w:rsidR="001D60E7" w:rsidRPr="00A857DE" w:rsidRDefault="00855C4F" w:rsidP="00B04184">
      <w:pPr>
        <w:numPr>
          <w:ilvl w:val="1"/>
          <w:numId w:val="5"/>
        </w:numPr>
        <w:autoSpaceDE w:val="0"/>
        <w:autoSpaceDN w:val="0"/>
        <w:spacing w:after="0" w:line="276" w:lineRule="auto"/>
        <w:ind w:hanging="35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оператери постројења  за  поновно искоришћење, односно третман отпада који </w:t>
      </w:r>
    </w:p>
    <w:p w14:paraId="4D01DCBE" w14:textId="10126192" w:rsidR="00855C4F" w:rsidRPr="003E2F5E" w:rsidRDefault="00855C4F" w:rsidP="00B0418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имају дозволу у складу са Законом о управљању отпадом („Службени гласник РС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, бр. 36/09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88/10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14/16</w:t>
      </w:r>
      <w:r w:rsidR="00070F61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70F61" w:rsidRPr="00A857DE">
        <w:rPr>
          <w:rFonts w:ascii="Times New Roman" w:hAnsi="Times New Roman" w:cs="Times New Roman"/>
          <w:sz w:val="24"/>
          <w:szCs w:val="24"/>
          <w:lang w:val="sr-Cyrl-RS"/>
        </w:rPr>
        <w:t>95/18</w:t>
      </w:r>
      <w:r w:rsidR="003E2F5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070F61" w:rsidRPr="00A857DE">
        <w:rPr>
          <w:rFonts w:ascii="Times New Roman" w:hAnsi="Times New Roman" w:cs="Times New Roman"/>
          <w:sz w:val="24"/>
          <w:szCs w:val="24"/>
          <w:lang w:val="sr-Cyrl-RS"/>
        </w:rPr>
        <w:t>др. закон и 35/23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)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Законом о интегрисаном спречавању и контроли </w:t>
      </w:r>
      <w:r w:rsidR="003E2F5E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загађивања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животне средине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(„Службени гласник РС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, бр. 135/04</w:t>
      </w:r>
      <w:r w:rsidR="0041065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25/15</w:t>
      </w:r>
      <w:r w:rsidR="0041065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109/21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)</w:t>
      </w:r>
      <w:r w:rsidR="003E2F5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</w:p>
    <w:p w14:paraId="1080B793" w14:textId="7522F281" w:rsidR="003E2F5E" w:rsidRPr="003E2F5E" w:rsidRDefault="00097B34" w:rsidP="003E2F5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произвођачи пластичних кеса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израђених по стандарду</w:t>
      </w:r>
      <w:r w:rsidRPr="00A857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 xml:space="preserve"> SRPS EN 13432:2005</w:t>
      </w:r>
    </w:p>
    <w:p w14:paraId="4DE02865" w14:textId="77777777" w:rsidR="00A857DE" w:rsidRDefault="00A857DE" w:rsidP="00B0418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01F1304B" w14:textId="77777777" w:rsidR="00EB2387" w:rsidRPr="00A857DE" w:rsidRDefault="00EB2387" w:rsidP="00B0418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5C3F543D" w14:textId="5AB787C3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lastRenderedPageBreak/>
        <w:t>3. Конкурсна документација</w:t>
      </w: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</w:p>
    <w:p w14:paraId="048F8CDF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54D01151" w14:textId="58BE3181" w:rsidR="00855C4F" w:rsidRDefault="00855C4F" w:rsidP="003E2F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Конкурсна документација се подноси за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први, други и трећи квартал</w:t>
      </w:r>
      <w:r w:rsidR="00055AC9"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202</w:t>
      </w:r>
      <w:r w:rsidR="008F0DB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 године.</w:t>
      </w:r>
    </w:p>
    <w:p w14:paraId="6643D6A6" w14:textId="77777777" w:rsidR="00EB2387" w:rsidRPr="003E2F5E" w:rsidRDefault="00EB2387" w:rsidP="003E2F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D352F6F" w14:textId="3B24F29A" w:rsidR="00855C4F" w:rsidRPr="00A857DE" w:rsidRDefault="00855C4F" w:rsidP="0062725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  <w:t>3.1</w:t>
      </w:r>
      <w:r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.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Конкурсна документација за појединачне оператере:</w:t>
      </w:r>
    </w:p>
    <w:p w14:paraId="4A7D7AB8" w14:textId="77777777" w:rsidR="00855C4F" w:rsidRPr="003E2F5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4AD9CCEB" w14:textId="137DF869" w:rsidR="00855C4F" w:rsidRPr="00A857DE" w:rsidRDefault="00AA1274" w:rsidP="00B04184">
      <w:pPr>
        <w:widowControl w:val="0"/>
        <w:numPr>
          <w:ilvl w:val="0"/>
          <w:numId w:val="1"/>
        </w:numPr>
        <w:tabs>
          <w:tab w:val="clear" w:pos="360"/>
          <w:tab w:val="num" w:pos="27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ријава за доделу подстицајних средстава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Образац пријаве преузети </w:t>
      </w:r>
      <w:r w:rsidR="00855C4F" w:rsidRPr="00A857DE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val="sr-Cyrl-RS" w:eastAsia="sr-Latn-RS"/>
        </w:rPr>
        <w:t>овде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;</w:t>
      </w:r>
    </w:p>
    <w:p w14:paraId="209738AD" w14:textId="37B5C688" w:rsidR="00855C4F" w:rsidRPr="00A857DE" w:rsidRDefault="00AA1274" w:rsidP="00B04184">
      <w:pPr>
        <w:widowControl w:val="0"/>
        <w:numPr>
          <w:ilvl w:val="0"/>
          <w:numId w:val="1"/>
        </w:numPr>
        <w:tabs>
          <w:tab w:val="clear" w:pos="360"/>
          <w:tab w:val="num" w:pos="27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озволa за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рад у области управљања отпадом,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коју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је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оператеру постројења изда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надлежни орган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у складу са законом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;</w:t>
      </w:r>
    </w:p>
    <w:p w14:paraId="64660E80" w14:textId="538E2B6B" w:rsidR="00855C4F" w:rsidRPr="00A857DE" w:rsidRDefault="00855C4F" w:rsidP="00B04184">
      <w:pPr>
        <w:pStyle w:val="ListParagraph"/>
        <w:numPr>
          <w:ilvl w:val="0"/>
          <w:numId w:val="1"/>
        </w:numPr>
        <w:tabs>
          <w:tab w:val="clear" w:pos="360"/>
          <w:tab w:val="num" w:pos="27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важећи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уговор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закључен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произвођачима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отпада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важећи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уговор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лицима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имају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дозволу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сакупљање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транспорт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складиштење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отпада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којим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уређује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начин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преузимања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отпада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плаћање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преко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банковног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рачуна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</w:t>
      </w:r>
      <w:proofErr w:type="spell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врста</w:t>
      </w:r>
      <w:proofErr w:type="spellEnd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proofErr w:type="spellStart"/>
      <w:proofErr w:type="gramStart"/>
      <w:r w:rsidRPr="00A857DE">
        <w:rPr>
          <w:rFonts w:ascii="Times New Roman" w:eastAsia="Times New Roman" w:hAnsi="Times New Roman" w:cs="Times New Roman"/>
          <w:sz w:val="24"/>
          <w:szCs w:val="24"/>
          <w:lang w:eastAsia="en-GB"/>
        </w:rPr>
        <w:t>отпада</w:t>
      </w:r>
      <w:proofErr w:type="spellEnd"/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proofErr w:type="gramEnd"/>
    </w:p>
    <w:p w14:paraId="3A47338B" w14:textId="26ABDDC2" w:rsidR="003D5831" w:rsidRPr="00A857DE" w:rsidRDefault="003D5831" w:rsidP="00B04184">
      <w:pPr>
        <w:pStyle w:val="ListParagraph"/>
        <w:numPr>
          <w:ilvl w:val="0"/>
          <w:numId w:val="1"/>
        </w:numPr>
        <w:tabs>
          <w:tab w:val="clear" w:pos="360"/>
          <w:tab w:val="num" w:pos="27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важећи уговор закључен са оператерима којим се уређује начин предаје отпада насталог након третмана отпада</w:t>
      </w:r>
    </w:p>
    <w:p w14:paraId="58913CAD" w14:textId="62AF7FC0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E2F5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*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 се захтев подноси за отпад који је преузет од физичких лица,  потребно је доставити и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:</w:t>
      </w:r>
    </w:p>
    <w:p w14:paraId="56D1A93D" w14:textId="538E8614" w:rsidR="00855C4F" w:rsidRPr="00A857DE" w:rsidRDefault="00855C4F" w:rsidP="00B041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уговор и откупни лист</w:t>
      </w:r>
      <w:r w:rsidR="00EB23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као доказ о преузимању отпада од физичког лица; </w:t>
      </w:r>
    </w:p>
    <w:p w14:paraId="445674AF" w14:textId="2A672AC1" w:rsidR="00855C4F" w:rsidRPr="00A857DE" w:rsidRDefault="00855C4F" w:rsidP="00EB2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- књиговодствену картицу или извод из банке оверен од </w:t>
      </w:r>
      <w:r w:rsidR="00EB23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стране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подносиоца захтева</w:t>
      </w:r>
      <w:r w:rsidR="00EB238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као доказ да је плаћање за преузети отпад извршено на банковни рачун физичког лица;</w:t>
      </w:r>
    </w:p>
    <w:p w14:paraId="43C72A27" w14:textId="5D9DE504" w:rsidR="00855C4F" w:rsidRPr="00A857DE" w:rsidRDefault="00855C4F" w:rsidP="00B041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- сагласност, односно одобрење јединице локалне самоуправе на чијој територији се врши сакупљање отпада који припада групи отпада број 20</w:t>
      </w:r>
      <w:r w:rsidR="009A0C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комунални отпади (кућни отпад и слични комерцијални и индустријски отпади), укључујући одвојено сакупљене фракције, у складу са Правилником о категоријама, испитивању и класификацији отпада (,,Службени гласник РС”, бр. 56/10, 93/19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39/21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65/24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  <w:r w:rsidR="00B0418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;</w:t>
      </w:r>
    </w:p>
    <w:p w14:paraId="4C8F1A74" w14:textId="1B49E464" w:rsidR="00855C4F" w:rsidRPr="00A857DE" w:rsidRDefault="00855C4F" w:rsidP="00B04184">
      <w:pPr>
        <w:pStyle w:val="ListParagraph"/>
        <w:widowControl w:val="0"/>
        <w:numPr>
          <w:ilvl w:val="0"/>
          <w:numId w:val="1"/>
        </w:numPr>
        <w:tabs>
          <w:tab w:val="clear" w:pos="360"/>
          <w:tab w:val="num" w:pos="27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квартални извештај о количини отпада који је оператер постројења поновно искористио, рециклирао, односно третирао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периоду за који се подноси захтев;</w:t>
      </w:r>
    </w:p>
    <w:p w14:paraId="28F6ACC8" w14:textId="77777777" w:rsidR="00BC670A" w:rsidRPr="00A857DE" w:rsidRDefault="00BC670A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</w:pP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5a) 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уверење да је производ који је добијен поновном употребом отпада или рециклажом усаглашен са техничким прописом који се односе на тај производ (уверење о саобразности производа са техничким захтевима, потврда о хомологацији и сл.); </w:t>
      </w:r>
    </w:p>
    <w:p w14:paraId="529AF672" w14:textId="0913CDE0" w:rsidR="009A0CDE" w:rsidRPr="009A0CDE" w:rsidRDefault="00652764" w:rsidP="009A0CDE">
      <w:pPr>
        <w:pStyle w:val="ListParagraph"/>
        <w:widowControl w:val="0"/>
        <w:numPr>
          <w:ilvl w:val="0"/>
          <w:numId w:val="1"/>
        </w:numPr>
        <w:tabs>
          <w:tab w:val="clear" w:pos="360"/>
          <w:tab w:val="num" w:pos="0"/>
          <w:tab w:val="left" w:pos="27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да је поднет захтев надлежном инспекцијском органу </w:t>
      </w:r>
      <w:r w:rsidR="0050539D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 вршење инспекцијског надзора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(</w:t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копија потврде о предатом захтеву са заводним печатом </w:t>
      </w:r>
      <w:r w:rsidR="009A0CDE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092BC0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праве за заједничке послове</w:t>
      </w:r>
      <w:r w:rsidR="009A0CDE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републичких органа или копија потврде о пријему пошиљке – послатог захтева са</w:t>
      </w:r>
      <w:r w:rsidR="00092BC0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печатом поште</w:t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копиј</w:t>
      </w:r>
      <w:r w:rsidR="00EB23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послатог захтева на елект</w:t>
      </w:r>
      <w:r w:rsidR="00932CA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</w:t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онску адресу: </w:t>
      </w:r>
      <w:r w:rsidR="00932CA4">
        <w:fldChar w:fldCharType="begin"/>
      </w:r>
      <w:r w:rsidR="00932CA4">
        <w:instrText>HYPERLINK "mailto:inspekcija@eko.gov.rs"</w:instrText>
      </w:r>
      <w:r w:rsidR="00932CA4">
        <w:fldChar w:fldCharType="separate"/>
      </w:r>
      <w:r w:rsidR="00932CA4" w:rsidRPr="00A857D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inspekcija@eko.gov.rs</w:t>
      </w:r>
      <w:r w:rsidR="00932CA4">
        <w:fldChar w:fldCharType="end"/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  <w:r w:rsidR="00EB23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092BC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којим се потврђује да је оператер постројења поновно искористио, рециклирао, односно третирао 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отпад</w:t>
      </w:r>
      <w:r w:rsidR="00855C4F" w:rsidRPr="00A857DE">
        <w:rPr>
          <w:rFonts w:ascii="Times New Roman" w:eastAsia="Times New Roman" w:hAnsi="Times New Roman" w:cs="Times New Roman"/>
          <w:color w:val="FF0000"/>
          <w:sz w:val="24"/>
          <w:szCs w:val="24"/>
          <w:lang w:val="sr-Latn-RS" w:eastAsia="sr-Latn-RS"/>
        </w:rPr>
        <w:t xml:space="preserve">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складу са одредбама Закона о управљању отпадом</w:t>
      </w:r>
      <w:r w:rsidR="006304A0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подзаконских аката донетим на основу закона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условима из издате дозволе, 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у периоду за који је оператер поднео захтев, а у складу са чланом 4. став 4. тачка 4) Уредбе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;</w:t>
      </w:r>
    </w:p>
    <w:p w14:paraId="2C8ADFB7" w14:textId="6FFB1F89" w:rsidR="00855C4F" w:rsidRPr="00230B44" w:rsidRDefault="00855C4F" w:rsidP="009A0CDE">
      <w:pPr>
        <w:pStyle w:val="ListParagraph"/>
        <w:widowControl w:val="0"/>
        <w:numPr>
          <w:ilvl w:val="0"/>
          <w:numId w:val="1"/>
        </w:numPr>
        <w:tabs>
          <w:tab w:val="clear" w:pos="360"/>
          <w:tab w:val="num" w:pos="0"/>
          <w:tab w:val="left" w:pos="270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уверење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пореске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управе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оператер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измирио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све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доспеле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основу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јавних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прихода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односно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закључио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споразум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</w:t>
      </w:r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репрограму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</w:t>
      </w:r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исплати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пореског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дуга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</w:t>
      </w:r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репрограму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</w:t>
      </w:r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исплати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пореског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дуга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измирује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редовно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односно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нема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неизмирених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репрограму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</w:t>
      </w:r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исплати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пореског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9A0CD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дуга</w:t>
      </w:r>
      <w:proofErr w:type="spellEnd"/>
      <w:r w:rsidRPr="009A0C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закључно </w:t>
      </w:r>
      <w:r w:rsidR="008564A7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 </w:t>
      </w:r>
      <w:r w:rsidR="00FB33DA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652764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7048F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7048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октобром </w:t>
      </w:r>
      <w:r w:rsidR="002A24E2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</w:t>
      </w:r>
      <w:r w:rsidR="004021DC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</w:t>
      </w:r>
      <w:r w:rsidRPr="00230B4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;</w:t>
      </w:r>
    </w:p>
    <w:p w14:paraId="6120BF78" w14:textId="236D1BEA" w:rsidR="008564A7" w:rsidRPr="008564A7" w:rsidRDefault="00855C4F" w:rsidP="008564A7">
      <w:pPr>
        <w:numPr>
          <w:ilvl w:val="0"/>
          <w:numId w:val="1"/>
        </w:numPr>
        <w:tabs>
          <w:tab w:val="clear" w:pos="360"/>
          <w:tab w:val="num" w:pos="27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lastRenderedPageBreak/>
        <w:t>потврду да</w:t>
      </w:r>
      <w:r w:rsidR="008564A7" w:rsidRPr="008564A7">
        <w:t xml:space="preserve"> </w:t>
      </w:r>
      <w:r w:rsidR="008564A7" w:rsidRPr="00230B44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до дана објављивања овог конкурса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власник и одговорно лице подносиоца захтева нису правоснажно осуђивани и да се против њих не води кривични поступак за кривична дела против животне средине, издату од стране надлежног органа;</w:t>
      </w:r>
    </w:p>
    <w:p w14:paraId="2F6E9A84" w14:textId="799F7A44" w:rsidR="00855C4F" w:rsidRPr="008564A7" w:rsidRDefault="00BC670A" w:rsidP="008564A7">
      <w:pPr>
        <w:numPr>
          <w:ilvl w:val="0"/>
          <w:numId w:val="1"/>
        </w:numPr>
        <w:tabs>
          <w:tab w:val="clear" w:pos="360"/>
          <w:tab w:val="num" w:pos="27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потврду</w:t>
      </w:r>
      <w:r w:rsidR="008564A7" w:rsidRPr="008564A7">
        <w:t xml:space="preserve"> </w:t>
      </w:r>
      <w:r w:rsidR="008564A7" w:rsidRPr="00230B44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издату од стране надлежног привредног суда</w:t>
      </w:r>
      <w:r w:rsidR="008564A7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,</w:t>
      </w:r>
      <w:r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="00855C4F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да подносиоцу захтева није изречена правоснажна мера забране обављања делатности у претходне две године</w:t>
      </w:r>
      <w:r w:rsidR="008564A7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,</w:t>
      </w:r>
      <w:r w:rsidR="00855C4F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</w:t>
      </w:r>
      <w:r w:rsidR="008564A7" w:rsidRPr="00230B44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а до </w:t>
      </w:r>
      <w:r w:rsidR="00855C4F" w:rsidRPr="00230B44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дана</w:t>
      </w:r>
      <w:r w:rsidR="00855C4F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објављивања Јавног</w:t>
      </w:r>
      <w:r w:rsidR="00855C4F" w:rsidRPr="008564A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55C4F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конкурса, </w:t>
      </w:r>
      <w:r w:rsidR="008564A7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односно</w:t>
      </w:r>
      <w:r w:rsidR="00855C4F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уколико послује краће од две године да му наведена мера није изречена за укупан период пословања</w:t>
      </w:r>
      <w:r w:rsidR="008564A7" w:rsidRPr="008564A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.</w:t>
      </w:r>
    </w:p>
    <w:p w14:paraId="412A88A1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</w:p>
    <w:p w14:paraId="17C857B1" w14:textId="2C552FC0" w:rsidR="00855C4F" w:rsidRPr="00A857DE" w:rsidRDefault="008564A7" w:rsidP="00F82D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230B4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Уверење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п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отврде из тач. </w:t>
      </w:r>
      <w:r w:rsidR="00BC670A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7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) </w:t>
      </w:r>
      <w:r w:rsidR="006272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–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6272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9)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ове подтачке 3.1. подносиоци пријава могу доставити уз пријаву </w:t>
      </w:r>
      <w:r w:rsidR="00855C4F" w:rsidRPr="00230B4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на </w:t>
      </w:r>
      <w:r w:rsidR="00627251" w:rsidRPr="00230B4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Јавни</w:t>
      </w:r>
      <w:r w:rsidR="006272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к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онкурс, или у</w:t>
      </w:r>
      <w:r w:rsidR="00A73FFA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з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пријаву требају </w:t>
      </w:r>
      <w:r w:rsidR="00627251" w:rsidRPr="00230B4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доставити</w:t>
      </w:r>
      <w:r w:rsidR="0062725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855C4F"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сагласност да исте Министарство прибави по службеној дужности</w:t>
      </w:r>
      <w:r w:rsidR="00855C4F" w:rsidRPr="00A857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7BD8D48C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Latn-RS" w:eastAsia="sr-Latn-RS"/>
        </w:rPr>
      </w:pPr>
    </w:p>
    <w:p w14:paraId="1B59589B" w14:textId="57CDD30E" w:rsidR="00097B34" w:rsidRPr="00EB2387" w:rsidRDefault="00855C4F" w:rsidP="0062725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3.2</w:t>
      </w:r>
      <w:r w:rsidR="0062725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.</w:t>
      </w: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На јавни конкурс за доделу подстицајних средстава за производњу кеса</w:t>
      </w:r>
      <w:r w:rsidR="0062725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могу се пријавити само произвођачи пластичних </w:t>
      </w:r>
      <w:r w:rsidR="00097B3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компостабилних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кеса </w:t>
      </w:r>
      <w:r w:rsidR="00097B3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израђених по стандарду</w:t>
      </w:r>
      <w:r w:rsidR="00097B34" w:rsidRPr="00A857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 xml:space="preserve"> SRPS EN 13432:2005</w:t>
      </w:r>
      <w:r w:rsidR="00EB2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.</w:t>
      </w:r>
    </w:p>
    <w:p w14:paraId="485F085A" w14:textId="4DA8F149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00D04A87" w14:textId="06F682BC" w:rsidR="00855C4F" w:rsidRPr="00A857DE" w:rsidRDefault="00855C4F" w:rsidP="0062725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Конкурсна документација за произвођаче кеса </w:t>
      </w:r>
      <w:r w:rsidR="00627251" w:rsidRPr="00230B4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израђених по стандарду SRPS EN 13432:2005</w:t>
      </w:r>
      <w:r w:rsidRPr="00230B4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:</w:t>
      </w:r>
    </w:p>
    <w:p w14:paraId="51C7CAC0" w14:textId="77777777" w:rsidR="00855C4F" w:rsidRPr="00A857DE" w:rsidRDefault="00855C4F" w:rsidP="00B0418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63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квартална пријава за доделу подстицајних средстав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а. Образац пријаве преузети </w:t>
      </w:r>
      <w:r w:rsidRPr="00A857DE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val="sr-Cyrl-RS" w:eastAsia="sr-Latn-RS"/>
        </w:rPr>
        <w:t>овде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; </w:t>
      </w:r>
    </w:p>
    <w:p w14:paraId="78B9F9F2" w14:textId="77777777" w:rsidR="00855C4F" w:rsidRPr="00A857DE" w:rsidRDefault="00855C4F" w:rsidP="00B0418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63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исправу о усаглашености производа са техничким захтевима кој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се потврђује биоразградивост пластичне кесе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а у складу са чланом 4. став 4. тачка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3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a) Уредбе.</w:t>
      </w:r>
    </w:p>
    <w:p w14:paraId="11B6A830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6" w:right="-5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14:paraId="275EE2E0" w14:textId="0E26A145" w:rsidR="00855C4F" w:rsidRPr="00A857DE" w:rsidRDefault="00855C4F" w:rsidP="00F82D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Исправу о усаглашености производа са техничким захтевима кој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се потврђује биоразградивост пластичне кесе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издаје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„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Универзитет у Новом Саду – Технолошки факултет Нови Сад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r w:rsidR="00F82D2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– 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Лабораторија за амбалажу и паковање из Новог Сада, Булевар цара Лазара 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број </w:t>
      </w:r>
      <w:r w:rsidRPr="00A857DE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1, као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именовано тело за оцену усаглашености производа у складу са чланом 6. Правилника о техничким и другим захтевима за пластичне кесе са адитивом за оксидациону разградњу и биоразградњу, о оцењивању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саглашености и условима које мора да испуни именовано тело („Службени гласник РС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, бр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3/12)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7E327001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6FFFE540" w14:textId="77777777" w:rsidR="00855C4F" w:rsidRPr="00A857DE" w:rsidRDefault="00855C4F" w:rsidP="00B04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 xml:space="preserve">Износ подстицајних средстава </w:t>
      </w:r>
    </w:p>
    <w:p w14:paraId="470AB113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</w:pPr>
    </w:p>
    <w:p w14:paraId="0038043E" w14:textId="7F5EC063" w:rsidR="00855C4F" w:rsidRPr="00F853FD" w:rsidRDefault="00855C4F" w:rsidP="00F853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bookmarkStart w:id="0" w:name="_Hlk208390206"/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Подстицајна средства по овом јавном конкурсу биће додељена корисницима средстава у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висини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износ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који </w:t>
      </w:r>
      <w:r w:rsid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за ове намене опредељен </w:t>
      </w:r>
      <w:r w:rsidR="006E3C48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Законом о</w:t>
      </w:r>
      <w:r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E3C48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</w:t>
      </w:r>
      <w:r w:rsidR="002A24E2" w:rsidRPr="00230B4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уџету</w:t>
      </w:r>
      <w:r w:rsidR="002A24E2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Републике Србије за 202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</w:t>
      </w:r>
      <w:r w:rsid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30B44" w:rsidRPr="00230B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(„Службени гласник РС”, број 94/24)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 у складу са </w:t>
      </w:r>
      <w:r w:rsidR="00F853FD" w:rsidRP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члан</w:t>
      </w:r>
      <w:r w:rsid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F853FD" w:rsidRP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54. став 1. Закона о буџетском систему („Службени гласник РС”, бр. 54/09, 73/10, 101/10, 101/11, 93/12, 62/13, 63/13 - исправка, 108/13, 142/14, 68/15 - др. закон, 103/15, 99/16, 113/17, 95/18, 31/19, 72/19, 149/20, 118/21, 118/21 - др. закон, 138/22, 92/23 и 94/24)</w:t>
      </w:r>
      <w:r w:rsid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што ће представљати коначну финансијску обавезу Министарства према корисницима средстава по Јавном конкурсу за доделу подстицајних средстава за</w:t>
      </w:r>
      <w:r w:rsidR="00DD68B6"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први, други и трећи квартал</w:t>
      </w: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 202</w:t>
      </w:r>
      <w:r w:rsidR="008F0DB1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. године.</w:t>
      </w:r>
    </w:p>
    <w:bookmarkEnd w:id="0"/>
    <w:p w14:paraId="000765F1" w14:textId="18B37AC0" w:rsidR="00855C4F" w:rsidRPr="00A857DE" w:rsidRDefault="00855C4F" w:rsidP="00B041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У случају да износ средстава по поднетим захтевима који испуњавају услове по овом </w:t>
      </w:r>
      <w:r w:rsidR="00F853FD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ј</w:t>
      </w: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авном конкурсу премашује износ средстава из става 1. ове тачке, укупно додељени </w:t>
      </w: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lastRenderedPageBreak/>
        <w:t xml:space="preserve">износ подстицајних средстава биће сразмерно смањен до висине средстава опредељених у </w:t>
      </w:r>
      <w:r w:rsidR="006E3C48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б</w:t>
      </w:r>
      <w:r w:rsidRPr="00A857DE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уџету Републике Србије. </w:t>
      </w:r>
    </w:p>
    <w:p w14:paraId="36DE707F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E8E84DB" w14:textId="77777777" w:rsidR="00855C4F" w:rsidRPr="00A857DE" w:rsidRDefault="00855C4F" w:rsidP="006E3C4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Подстицајна средства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обрачунавају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се у следећим износима:</w:t>
      </w:r>
    </w:p>
    <w:p w14:paraId="0C8B72AB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5CBACAEF" w14:textId="77777777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за поновну употребу и коришћење отпадне гуме као секундарне сировине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18.390,00 динара по тони;</w:t>
      </w:r>
    </w:p>
    <w:p w14:paraId="0508113D" w14:textId="77777777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hanging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за третман отпадних гума ради добијања енергије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3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.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606,00 динара по тони; </w:t>
      </w:r>
    </w:p>
    <w:p w14:paraId="2189FF8B" w14:textId="707510E0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за поновну употребу, рециклажу и коришћење отпадних уља као секундарне сировине – </w:t>
      </w:r>
      <w:r w:rsidR="001353F7" w:rsidRPr="00371F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="00371F1C" w:rsidRPr="00371F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,00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динара по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килограму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(осим за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отпадна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јестива уља);</w:t>
      </w:r>
    </w:p>
    <w:p w14:paraId="461D3BAE" w14:textId="0DF6D4F6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третман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отпадних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уља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добијања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енергије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71F1C" w:rsidRPr="00371F1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857DE" w:rsidRPr="00371F1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71F1C">
        <w:rPr>
          <w:rFonts w:ascii="Times New Roman" w:eastAsia="Times New Roman" w:hAnsi="Times New Roman" w:cs="Times New Roman"/>
          <w:sz w:val="24"/>
          <w:szCs w:val="24"/>
          <w:lang w:val="en-US"/>
        </w:rPr>
        <w:t>дин</w:t>
      </w:r>
      <w:proofErr w:type="spellEnd"/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ара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по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килограму (осим за отпадна јестива уља</w:t>
      </w:r>
      <w:proofErr w:type="gramStart"/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)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  <w:proofErr w:type="gramEnd"/>
    </w:p>
    <w:p w14:paraId="6A876749" w14:textId="77777777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за поновну употребу, рециклажу и коришћење отпадних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стартера, акумулатора, индустријских батерија и акумулатора –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14,50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динара по к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илограму;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14:paraId="67925CFE" w14:textId="77777777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за поновну употребу, рециклажу и коришћење отпадних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преносних акумулатора или стартера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145,50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динара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RS"/>
        </w:rPr>
        <w:t xml:space="preserve"> по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илограму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; </w:t>
      </w:r>
    </w:p>
    <w:p w14:paraId="750677AD" w14:textId="77777777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за производњу кеса - трегерица за вишекратну употребу дебљине преко 20 </w:t>
      </w:r>
      <w:r w:rsidRPr="00371F1C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микр</w:t>
      </w:r>
      <w:r w:rsidRPr="00371F1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она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6.010,00 динара по тони;</w:t>
      </w:r>
    </w:p>
    <w:p w14:paraId="6EB105D5" w14:textId="5DE669D9" w:rsidR="00A857DE" w:rsidRPr="00EB2387" w:rsidRDefault="00855C4F" w:rsidP="00A857DE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 производњу кеса - трегерица за вишекратну употребу дебљине преко 20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микрона које садрже биоразградиве адитиве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8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.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414,00 динара по тони;</w:t>
      </w:r>
    </w:p>
    <w:p w14:paraId="313DE1D0" w14:textId="77777777" w:rsidR="00855C4F" w:rsidRPr="00371F1C" w:rsidRDefault="00855C4F" w:rsidP="00B04184">
      <w:pPr>
        <w:numPr>
          <w:ilvl w:val="0"/>
          <w:numId w:val="2"/>
        </w:numPr>
        <w:shd w:val="clear" w:color="auto" w:fill="FFFFFF"/>
        <w:tabs>
          <w:tab w:val="clear" w:pos="720"/>
          <w:tab w:val="left" w:pos="180"/>
          <w:tab w:val="left" w:pos="360"/>
        </w:tabs>
        <w:spacing w:after="0" w:line="276" w:lineRule="auto"/>
        <w:ind w:left="180" w:hanging="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 поновну употребу, рециклажу и коришћење отпадне електричне и електронске опреме, као секундарне сировине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371F1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према следећој табели: </w:t>
      </w:r>
    </w:p>
    <w:p w14:paraId="32ECBEFB" w14:textId="46620474" w:rsidR="00A857DE" w:rsidRPr="00371F1C" w:rsidRDefault="00A857DE" w:rsidP="00A857DE">
      <w:pPr>
        <w:spacing w:line="21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7"/>
        <w:gridCol w:w="1291"/>
      </w:tblGrid>
      <w:tr w:rsidR="00A857DE" w:rsidRPr="00371F1C" w14:paraId="2E722953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63D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  <w:lang w:val="sr-Cyrl-RS"/>
              </w:rPr>
              <w:t>Отпадна електрична и електронска опрема: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4C4D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57DE" w:rsidRPr="00371F1C" w14:paraId="07C6FE7D" w14:textId="77777777" w:rsidTr="00D379F5"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818A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велики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кућни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апарати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):</w:t>
            </w:r>
          </w:p>
        </w:tc>
      </w:tr>
      <w:tr w:rsidR="00A857DE" w:rsidRPr="00371F1C" w14:paraId="78102A40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B4E2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oпасан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3A2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43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7D9B7F4D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DBC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24F4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6CB21E1A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A4EF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расхладних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климе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3752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108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51354B32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B912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грејање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9120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07AF07EB" w14:textId="77777777" w:rsidTr="00D379F5"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9D7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мали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кућни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апарати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</w:tr>
      <w:tr w:rsidR="00A857DE" w:rsidRPr="00371F1C" w14:paraId="096B5740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6C41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oпасан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E810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58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5753F6F3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F6E2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24A0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703D63FA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A68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опрема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информатичке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телекомуникације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осим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C2F0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E" w:rsidRPr="00371F1C" w14:paraId="5F095E34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5225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oпасан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5E0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58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215326F0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FD00E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506D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5932867B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987A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монитора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ЦРТ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C991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86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0E2DC7AE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E0F7A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монитора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794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38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7E34053A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26D2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4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опрема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широке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потрошње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разоноду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осим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FA24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E" w:rsidRPr="00371F1C" w14:paraId="6D9F084C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6D38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oпасан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CD9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675E15B5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41C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0DA5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3B312EC5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A56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телевизијских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апарата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ЦРТ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8F4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86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38A19C89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C1A3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телевизијских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апарата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002D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38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1F14E04D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F39C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опрема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осветљење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47839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E" w:rsidRPr="00371F1C" w14:paraId="32E56DE5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A94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420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32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3384E194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A6F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AC2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3A0AE8B6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C11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подразред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5а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флуоресцентне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компактне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остале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светиљке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2610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129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2695A3E6" w14:textId="77777777" w:rsidTr="00D379F5"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E711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електронски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алат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</w:tr>
      <w:tr w:rsidR="00A857DE" w:rsidRPr="00371F1C" w14:paraId="793163BB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D83E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E41F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48,5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4FABB832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016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D205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38F63847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640B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7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играчке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опрема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рекреацију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спорт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6B33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E" w:rsidRPr="00371F1C" w14:paraId="67D96A11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9D0D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81CD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5474F9F8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EACA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0E5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67635C3E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7B2F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8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медицински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помоћни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уређаји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769D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E" w:rsidRPr="00371F1C" w14:paraId="43B74576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B659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oпасан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6FE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48,5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09C068AC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8C38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1DB4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7AA50FEA" w14:textId="77777777" w:rsidTr="00D379F5"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3FB7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9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инструменти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за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надзор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</w:tr>
      <w:tr w:rsidR="00A857DE" w:rsidRPr="00371F1C" w14:paraId="4C39C556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8C4E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4F65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97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0DD3E80C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4098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E494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371F1C" w14:paraId="071E9F4A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C584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аутомати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126B" w14:textId="77777777" w:rsidR="00A857DE" w:rsidRPr="00371F1C" w:rsidRDefault="00A857DE" w:rsidP="00D3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DE" w:rsidRPr="00371F1C" w14:paraId="6F79D7CD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9CA5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39B6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97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  <w:tr w:rsidR="00A857DE" w:rsidRPr="00A857DE" w14:paraId="3130B417" w14:textId="77777777" w:rsidTr="00D379F5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C7C3" w14:textId="77777777" w:rsidR="00A857DE" w:rsidRPr="00371F1C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неопасан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отпад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5A15" w14:textId="77777777" w:rsidR="00A857DE" w:rsidRPr="00A857DE" w:rsidRDefault="00A857DE" w:rsidP="00D379F5">
            <w:pPr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дин</w:t>
            </w:r>
            <w:proofErr w:type="spell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./</w:t>
            </w:r>
            <w:proofErr w:type="gramEnd"/>
            <w:r w:rsidRPr="00371F1C">
              <w:rPr>
                <w:rFonts w:ascii="Times New Roman" w:eastAsia="Verdana" w:hAnsi="Times New Roman" w:cs="Times New Roman"/>
                <w:sz w:val="24"/>
                <w:szCs w:val="24"/>
              </w:rPr>
              <w:t>kg</w:t>
            </w:r>
          </w:p>
        </w:tc>
      </w:tr>
    </w:tbl>
    <w:p w14:paraId="58C0B640" w14:textId="77777777" w:rsidR="00855C4F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</w:p>
    <w:p w14:paraId="66C63178" w14:textId="77777777" w:rsidR="00EB2387" w:rsidRPr="00A857DE" w:rsidRDefault="00EB2387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</w:p>
    <w:p w14:paraId="741C8ECA" w14:textId="29D65B26" w:rsidR="00855C4F" w:rsidRPr="00A857DE" w:rsidRDefault="00855C4F" w:rsidP="006E3C4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Подстицајна средства не додељују се за третман 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претходно </w:t>
      </w:r>
      <w:r w:rsidR="00B4697B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третираног ЕЕ отпада</w:t>
      </w:r>
      <w:r w:rsidR="00BA136E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A0FE1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(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односно</w:t>
      </w:r>
      <w:r w:rsidR="006E3C4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A136E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претходно растављен</w:t>
      </w:r>
      <w:r w:rsidR="00DD68B6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ог</w:t>
      </w:r>
      <w:r w:rsidR="00BA136E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A1274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ЕЕ отпада </w:t>
      </w:r>
      <w:r w:rsidR="00BA136E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ради </w:t>
      </w:r>
      <w:r w:rsidR="006D2A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одвајања</w:t>
      </w:r>
      <w:r w:rsidR="00BA136E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посебних саставних делова)</w:t>
      </w:r>
      <w:r w:rsidR="00B4697B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као ни за третман отпада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настаје од производа за које није прописана обавеза плаћања накнаде за покривање трошкова управљања посебним токовима отпада</w:t>
      </w:r>
      <w:r w:rsidR="00B4697B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у складу са</w:t>
      </w:r>
      <w:r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Законом о накнадама за коришћење јавних добара (,</w:t>
      </w:r>
      <w:r w:rsidR="00BA136E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,Службени гласник РС”, бр. 95/18, 49/19, 86/19</w:t>
      </w:r>
      <w:r w:rsidR="006E3C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– </w:t>
      </w:r>
      <w:r w:rsidR="00BA136E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усклађени дин. изн., 156/20</w:t>
      </w:r>
      <w:r w:rsidR="006E3C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– </w:t>
      </w:r>
      <w:r w:rsidR="00BA136E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усклађени дин. </w:t>
      </w:r>
      <w:r w:rsidR="00E45756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и</w:t>
      </w:r>
      <w:r w:rsidR="00BA136E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зн</w:t>
      </w:r>
      <w:r w:rsidR="00E45756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,</w:t>
      </w:r>
      <w:r w:rsidR="00BA136E"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15/</w:t>
      </w:r>
      <w:r w:rsidRPr="00A857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21</w:t>
      </w:r>
      <w:r w:rsid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– </w:t>
      </w:r>
      <w:r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доп.</w:t>
      </w:r>
      <w:r w:rsidR="00D2653E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усклађених дин. изн.</w:t>
      </w:r>
      <w:r w:rsidR="00AA1274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,</w:t>
      </w:r>
      <w:r w:rsidR="00E45756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</w:t>
      </w:r>
      <w:r w:rsidR="00AA1274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15/23</w:t>
      </w:r>
      <w:r w:rsidR="00D2653E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– </w:t>
      </w:r>
      <w:r w:rsidR="00AA1274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усклађени дин. изн., </w:t>
      </w:r>
      <w:r w:rsidR="00E45756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92/23</w:t>
      </w:r>
      <w:r w:rsidR="008F0DB1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,</w:t>
      </w:r>
      <w:r w:rsidR="00AA1274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120/23</w:t>
      </w:r>
      <w:r w:rsidR="00D2653E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– </w:t>
      </w:r>
      <w:r w:rsidR="00AA1274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усклађени дин. изн.</w:t>
      </w:r>
      <w:r w:rsidR="008F0DB1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и 99/24</w:t>
      </w:r>
      <w:r w:rsidR="00D2653E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 xml:space="preserve"> – усклађени дин. изн.</w:t>
      </w:r>
      <w:r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)</w:t>
      </w:r>
      <w:r w:rsidR="00EA0FE1" w:rsidRPr="00F853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RS"/>
        </w:rPr>
        <w:t>.</w:t>
      </w:r>
    </w:p>
    <w:p w14:paraId="069ECE8D" w14:textId="77777777" w:rsidR="00855C4F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   </w:t>
      </w:r>
    </w:p>
    <w:p w14:paraId="1C1449DC" w14:textId="77777777" w:rsidR="00EB2387" w:rsidRDefault="00EB2387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42122642" w14:textId="77777777" w:rsidR="00EB2387" w:rsidRPr="00EB2387" w:rsidRDefault="00EB2387" w:rsidP="00B041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566B1BF" w14:textId="77777777" w:rsidR="00855C4F" w:rsidRPr="00A857DE" w:rsidRDefault="00855C4F" w:rsidP="00B041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lastRenderedPageBreak/>
        <w:t>Достављање пријава</w:t>
      </w:r>
    </w:p>
    <w:p w14:paraId="1FBD9A8B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47DE9C24" w14:textId="012FFEE8" w:rsidR="00855C4F" w:rsidRPr="00A857DE" w:rsidRDefault="00855C4F" w:rsidP="00D2653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Пријаве</w:t>
      </w:r>
      <w:r w:rsidR="009540FC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 Јавни конкурс, са конкурсном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9540FC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документацијом прописаном </w:t>
      </w:r>
      <w:r w:rsidR="00D2653E" w:rsidRP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</w:t>
      </w:r>
      <w:r w:rsidR="009540FC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тач. 3.1. и 3.2. овог јавног конкурса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примају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</w:t>
      </w:r>
      <w:r w:rsidR="007B6B23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до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745F14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</w:t>
      </w:r>
      <w:r w:rsidR="00E66179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окто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бра</w:t>
      </w:r>
      <w:r w:rsidR="00E66179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202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4218DC28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Пријаве се подносе на обрасц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има:</w:t>
      </w:r>
    </w:p>
    <w:p w14:paraId="4EC2C485" w14:textId="0CF8E15E" w:rsidR="00855C4F" w:rsidRPr="00A857DE" w:rsidRDefault="00855C4F" w:rsidP="00B04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„Пријава за доделу подстицајних средстава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Министарства заштите животне средине за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први, други и трећи квартал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</w:t>
      </w:r>
      <w:r w:rsidR="00DD68B6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и </w:t>
      </w:r>
    </w:p>
    <w:p w14:paraId="20FA01ED" w14:textId="38C2EABD" w:rsidR="00855C4F" w:rsidRPr="00A857DE" w:rsidRDefault="00855C4F" w:rsidP="00B04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„Пријава за доделу подстицајних средстава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Министарства заштите животне средине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први, други и трећи квартал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произвођач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пластичних кеса - трегерица за вишекратну употребу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3228B23F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5E4AE9DC" w14:textId="557E39F4" w:rsidR="00855C4F" w:rsidRPr="00A857DE" w:rsidRDefault="00855C4F" w:rsidP="00D2653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Корисник подстицајних средстава је у обавези да отвори посебан наменски динарски рачун код Управе за трезор, сходно члану 5. тачка 1) 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П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равилник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а 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8F0DB1" w:rsidRPr="00A857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,,</w:t>
      </w:r>
      <w:proofErr w:type="spellStart"/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РС”, </w:t>
      </w:r>
      <w:proofErr w:type="spellStart"/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="00D2653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11/23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84/23</w:t>
      </w:r>
      <w:r w:rsidR="008F0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103/24</w:t>
      </w:r>
      <w:r w:rsidR="008F0DB1" w:rsidRPr="00A857D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на који ће се извршити уплата подстицајних средстава.</w:t>
      </w:r>
    </w:p>
    <w:p w14:paraId="7AFA87FE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78400AC3" w14:textId="050FB1CF" w:rsidR="00855C4F" w:rsidRPr="00A857DE" w:rsidRDefault="00855C4F" w:rsidP="00D2653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Пријаве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подносе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у писаној форми са пратећом документацијом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која је прописана овим јавним конкурсом и достављају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на адресу: </w:t>
      </w:r>
    </w:p>
    <w:p w14:paraId="4BE9E5D5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722F41E" w14:textId="4C38D8C3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Министарство заштите животне средине, </w:t>
      </w:r>
      <w:r w:rsidR="00D2653E" w:rsidRPr="00F853FD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Омладинских бригада брoj 1</w:t>
      </w:r>
      <w:r w:rsidR="00D265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11070 Нови Београд,</w:t>
      </w:r>
      <w:r w:rsidR="00DD68B6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са назнаком: „Пријава на </w:t>
      </w:r>
      <w:r w:rsidR="00D2653E" w:rsidRP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Јавни</w:t>
      </w:r>
      <w:r w:rsidR="00D265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онкурс за доделу подстицајних средстава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</w:t>
      </w:r>
      <w:r w:rsidR="00DF649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први, други и трећи квартал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4021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”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– са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назнаком ,,НЕ ОТВАРАТИ</w:t>
      </w:r>
      <w:bookmarkStart w:id="1" w:name="_Hlk208331593"/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”</w:t>
      </w:r>
      <w:bookmarkEnd w:id="1"/>
      <w:r w:rsidR="00D265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5C23A1E7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Latn-RS" w:eastAsia="sr-Latn-RS"/>
        </w:rPr>
      </w:pPr>
    </w:p>
    <w:p w14:paraId="5E070504" w14:textId="2E8B9A06" w:rsidR="00855C4F" w:rsidRPr="00A857DE" w:rsidRDefault="00855C4F" w:rsidP="00C31EC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sr-Latn-RS"/>
        </w:rPr>
      </w:pPr>
      <w:r w:rsidRPr="00F853F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Комисија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спровођење поступка за доделу подстицајних средста</w:t>
      </w:r>
      <w:r w:rsidR="00DD68B6" w:rsidRPr="00A857D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ва на основу Јавног конкурса за </w:t>
      </w:r>
      <w:r w:rsidR="00371F1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први, други и трећи квартал</w:t>
      </w:r>
      <w:r w:rsidR="00510C2F"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="00510C2F"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20</w:t>
      </w:r>
      <w:r w:rsidR="00510C2F"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</w:t>
      </w:r>
      <w:r w:rsidR="004021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5</w:t>
      </w:r>
      <w:r w:rsidR="00510C2F"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RS"/>
        </w:rPr>
        <w:t>. годин</w:t>
      </w:r>
      <w:r w:rsidR="00510C2F" w:rsidRPr="00A857D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е</w:t>
      </w:r>
      <w:r w:rsidR="00510C2F" w:rsidRPr="00A857D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A857D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сачиниће Прелиминарну листу за </w:t>
      </w:r>
      <w:r w:rsidRPr="00D265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RS" w:eastAsia="sr-Latn-RS"/>
        </w:rPr>
        <w:t>доделу подстицајних средстава</w:t>
      </w:r>
      <w:r w:rsidRPr="00A857DE"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sr-Latn-RS"/>
        </w:rPr>
        <w:t xml:space="preserve">, коју ће објавити на интернет страници </w:t>
      </w:r>
      <w:r w:rsidR="00F853FD"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sr-Latn-RS"/>
        </w:rPr>
        <w:t>М</w:t>
      </w:r>
      <w:r w:rsidRPr="00A857DE"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sr-Latn-RS"/>
        </w:rPr>
        <w:t>инистарства.</w:t>
      </w:r>
    </w:p>
    <w:p w14:paraId="4E584C16" w14:textId="65793C3C" w:rsidR="00855C4F" w:rsidRPr="00B7278B" w:rsidRDefault="00855C4F" w:rsidP="00B041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7278B"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sr-Latn-RS"/>
        </w:rPr>
        <w:t xml:space="preserve">Подносиоци пријава имају право увида у поднете захтеве по објављивању Прелиминарне листе о додели подстицајних средстава, у периоду од три радна дана </w:t>
      </w:r>
      <w:r w:rsidRPr="00B727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од дана објављивања </w:t>
      </w:r>
      <w:r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ове</w:t>
      </w:r>
      <w:r w:rsidRPr="00B727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листе</w:t>
      </w:r>
      <w:r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 интернет страници Министарства. </w:t>
      </w:r>
    </w:p>
    <w:p w14:paraId="2C6BB578" w14:textId="7D131014" w:rsidR="00855C4F" w:rsidRPr="00A857DE" w:rsidRDefault="00855C4F" w:rsidP="00B041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Прелиминарну листу о додели подстицајних средстава подносиоци пријава могу поднети примедбу у року од </w:t>
      </w:r>
      <w:r w:rsidR="007B6B23"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пет </w:t>
      </w:r>
      <w:r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дана од дана об</w:t>
      </w:r>
      <w:r w:rsidR="00DD68B6"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јављивања</w:t>
      </w:r>
      <w:r w:rsidR="00C31E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31EC4" w:rsidRP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исте</w:t>
      </w:r>
      <w:r w:rsidR="00DD68B6" w:rsidRPr="00B727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 интернет</w:t>
      </w:r>
      <w:r w:rsidR="00DD68B6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страници М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инистарства.</w:t>
      </w:r>
    </w:p>
    <w:p w14:paraId="3B1D8F64" w14:textId="6057B15F" w:rsidR="00855C4F" w:rsidRPr="00A857DE" w:rsidRDefault="00855C4F" w:rsidP="00B041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Примедба се може</w:t>
      </w:r>
      <w:r w:rsidR="00C31E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31EC4" w:rsidRP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поднети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искључиво у електронској форми на адресу </w:t>
      </w:r>
      <w:r w:rsidR="00745F14">
        <w:fldChar w:fldCharType="begin"/>
      </w:r>
      <w:r w:rsidR="00745F14">
        <w:instrText>HYPERLINK "mailto:razvoj.zivotnasredina@eko.gov.rs"</w:instrText>
      </w:r>
      <w:r w:rsidR="00745F14">
        <w:fldChar w:fldCharType="separate"/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</w:rPr>
        <w:t>razvoj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</w:rPr>
        <w:t>zivotnasredina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@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</w:rPr>
        <w:t>eko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</w:rPr>
        <w:t>gov</w:t>
      </w:r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spellStart"/>
      <w:r w:rsidR="00745F14" w:rsidRPr="00A857DE">
        <w:rPr>
          <w:rStyle w:val="Hyperlink"/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="00745F14">
        <w:fldChar w:fldCharType="end"/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назнаком „ПРИМЕДБА по Јавном конкурсу за доделу подстицајних средстава за</w:t>
      </w:r>
      <w:r w:rsidR="00DD68B6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71F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први, други и трећи квартал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4021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</w:t>
      </w:r>
      <w:r w:rsidR="00510C2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C31EC4" w:rsidRPr="00C31E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”</w:t>
      </w:r>
      <w:r w:rsidR="00C31E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7812BE26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215BB4F" w14:textId="77777777" w:rsidR="00855C4F" w:rsidRPr="00A857DE" w:rsidRDefault="00855C4F" w:rsidP="00C31EC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НАПОМЕНА:</w:t>
      </w:r>
    </w:p>
    <w:p w14:paraId="16BF70C9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Неће бити узете у разматрање:</w:t>
      </w:r>
    </w:p>
    <w:p w14:paraId="49569382" w14:textId="6A80B2BA" w:rsidR="00855C4F" w:rsidRPr="00A857DE" w:rsidRDefault="0050539D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епотпуне пријаве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пријаве уз које није достављена документација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је прописана овим јавним конкурсом), </w:t>
      </w:r>
      <w:r w:rsidR="00855C4F"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</w:p>
    <w:p w14:paraId="1965AD75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-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неблаговремене пријаве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</w:p>
    <w:p w14:paraId="6CBC2310" w14:textId="616A900F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неуредне пријаве</w:t>
      </w:r>
      <w:r w:rsidR="004F4B89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(пријаве у којима се не наводе прецизне </w:t>
      </w:r>
      <w:proofErr w:type="spellStart"/>
      <w:r w:rsidR="004F4B89" w:rsidRPr="00A857DE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4F4B89" w:rsidRPr="00A857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F4B89" w:rsidRPr="00A857DE">
        <w:rPr>
          <w:rFonts w:ascii="Times New Roman" w:hAnsi="Times New Roman" w:cs="Times New Roman"/>
          <w:sz w:val="24"/>
          <w:szCs w:val="24"/>
          <w:lang w:val="sr-Cyrl-RS"/>
        </w:rPr>
        <w:t xml:space="preserve">и количине </w:t>
      </w:r>
      <w:proofErr w:type="spellStart"/>
      <w:r w:rsidR="004F4B89" w:rsidRPr="00A857DE">
        <w:rPr>
          <w:rFonts w:ascii="Times New Roman" w:hAnsi="Times New Roman" w:cs="Times New Roman"/>
          <w:sz w:val="24"/>
          <w:szCs w:val="24"/>
        </w:rPr>
        <w:lastRenderedPageBreak/>
        <w:t>отпада</w:t>
      </w:r>
      <w:proofErr w:type="spellEnd"/>
      <w:r w:rsidR="004F4B89" w:rsidRPr="00A857DE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третирају у постројењу, а које су предмет</w:t>
      </w:r>
      <w:r w:rsidR="00C31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1EC4" w:rsidRPr="00F853FD">
        <w:rPr>
          <w:rFonts w:ascii="Times New Roman" w:hAnsi="Times New Roman" w:cs="Times New Roman"/>
          <w:sz w:val="24"/>
          <w:szCs w:val="24"/>
          <w:lang w:val="sr-Cyrl-RS"/>
        </w:rPr>
        <w:t>доделе</w:t>
      </w:r>
      <w:r w:rsidR="004F4B89" w:rsidRPr="00A857DE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подстицајних средстава и пријаве уз које није достављена правилно попуњена табела 1. односно табела 2.</w:t>
      </w:r>
      <w:r w:rsidR="004F4B89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),</w:t>
      </w:r>
    </w:p>
    <w:p w14:paraId="089A1A8C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пријаве које нису у складу са условима из овог Јавног конкурса,</w:t>
      </w:r>
    </w:p>
    <w:p w14:paraId="1AF9188C" w14:textId="5025744D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пријаве које садрже друге недостатке због којих није могуће утврдити стварну садржину пријаве</w:t>
      </w:r>
      <w:r w:rsidR="00C31E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612F625D" w14:textId="45FA27DA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пријаве подносиоца захтева који нису измирили доспеле обавезе по основу јавних прихода, односно нису закључили споразум о репрограму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,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обавезе по репрограму не измирују редовно</w:t>
      </w:r>
      <w:r w:rsidR="00C31EC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</w:p>
    <w:p w14:paraId="71DD69C4" w14:textId="131048C0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средине, или ако им је у року од две године до дана објављивања Јавног конкурса изречена правоснажна мера забране обављања делатности, односно за подносиоца који послује краће од две године да им је наведена мера изречена у периоду од почетка пословања</w:t>
      </w:r>
      <w:r w:rsidR="00F853F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</w:p>
    <w:p w14:paraId="562F7831" w14:textId="3C3B66BE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</w:t>
      </w:r>
      <w:r w:rsidR="00C8454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пријаве подносиоца код којих је инспекцијским записником констатована незаконитост у раду, односно поступање супротно условима из издате дозволе.</w:t>
      </w:r>
    </w:p>
    <w:p w14:paraId="7622D088" w14:textId="77777777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0A6DE5A" w14:textId="77777777" w:rsidR="00855C4F" w:rsidRPr="00A857DE" w:rsidRDefault="00855C4F" w:rsidP="00B041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14:paraId="0CAD00BC" w14:textId="45D162B0" w:rsidR="00855C4F" w:rsidRPr="00A857DE" w:rsidRDefault="00855C4F" w:rsidP="00F853F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Информације у вези овог јавног конкурса могу се добити на телефон  011/31-31-22</w:t>
      </w:r>
      <w:r w:rsidR="00014A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6401DE32" w14:textId="77777777" w:rsidR="00042B51" w:rsidRPr="00A857DE" w:rsidRDefault="00042B51" w:rsidP="00B041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6B62351" w14:textId="77777777" w:rsidR="00042B51" w:rsidRPr="00A857DE" w:rsidRDefault="00042B51" w:rsidP="00B041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475BDA3" w14:textId="1F6B1813" w:rsidR="00042B51" w:rsidRPr="00194409" w:rsidRDefault="00855C4F" w:rsidP="00B041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Број:</w:t>
      </w:r>
      <w:r w:rsidRPr="00A857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94409">
        <w:rPr>
          <w:rFonts w:ascii="Times New Roman" w:hAnsi="Times New Roman" w:cs="Times New Roman"/>
          <w:sz w:val="24"/>
          <w:szCs w:val="24"/>
          <w:lang w:val="sr-Latn-RS"/>
        </w:rPr>
        <w:t>003772685 2025 14850 007 000 401 117</w:t>
      </w:r>
    </w:p>
    <w:p w14:paraId="33F8B636" w14:textId="77777777" w:rsidR="00855C4F" w:rsidRPr="00A857DE" w:rsidRDefault="00855C4F" w:rsidP="00B04184">
      <w:pPr>
        <w:tabs>
          <w:tab w:val="left" w:pos="333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772FE98" w14:textId="13484CD6" w:rsidR="00855C4F" w:rsidRPr="00A857DE" w:rsidRDefault="00855C4F" w:rsidP="00B0418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Датум: </w:t>
      </w:r>
      <w:r w:rsidR="004021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332EB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8A7781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4021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септембар</w:t>
      </w:r>
      <w:r w:rsidR="00DF649F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A24E2"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</w:t>
      </w:r>
      <w:r w:rsidR="004021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A8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       </w:t>
      </w:r>
    </w:p>
    <w:p w14:paraId="2E3EB632" w14:textId="48AB2DF6" w:rsidR="00B00991" w:rsidRPr="00A857DE" w:rsidRDefault="00855C4F" w:rsidP="00510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A857DE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                      </w:t>
      </w:r>
    </w:p>
    <w:sectPr w:rsidR="00B00991" w:rsidRPr="00A857DE" w:rsidSect="00D91911">
      <w:footerReference w:type="default" r:id="rId8"/>
      <w:pgSz w:w="11906" w:h="16838"/>
      <w:pgMar w:top="1260" w:right="746" w:bottom="362" w:left="1440" w:header="720" w:footer="720" w:gutter="0"/>
      <w:cols w:space="720" w:equalWidth="0">
        <w:col w:w="90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F425" w14:textId="77777777" w:rsidR="005F1A36" w:rsidRDefault="005F1A36">
      <w:pPr>
        <w:spacing w:after="0" w:line="240" w:lineRule="auto"/>
      </w:pPr>
      <w:r>
        <w:separator/>
      </w:r>
    </w:p>
  </w:endnote>
  <w:endnote w:type="continuationSeparator" w:id="0">
    <w:p w14:paraId="1C52E4F8" w14:textId="77777777" w:rsidR="005F1A36" w:rsidRDefault="005F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A407" w14:textId="40F0C1D7" w:rsidR="004E1F57" w:rsidRDefault="00EF5B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F54">
      <w:rPr>
        <w:noProof/>
      </w:rPr>
      <w:t>5</w:t>
    </w:r>
    <w:r>
      <w:rPr>
        <w:noProof/>
      </w:rPr>
      <w:fldChar w:fldCharType="end"/>
    </w:r>
  </w:p>
  <w:p w14:paraId="58A046AE" w14:textId="77777777" w:rsidR="004E1F57" w:rsidRDefault="004E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3A95" w14:textId="77777777" w:rsidR="005F1A36" w:rsidRDefault="005F1A36">
      <w:pPr>
        <w:spacing w:after="0" w:line="240" w:lineRule="auto"/>
      </w:pPr>
      <w:r>
        <w:separator/>
      </w:r>
    </w:p>
  </w:footnote>
  <w:footnote w:type="continuationSeparator" w:id="0">
    <w:p w14:paraId="1E5E636C" w14:textId="77777777" w:rsidR="005F1A36" w:rsidRDefault="005F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AE1"/>
    <w:multiLevelType w:val="hybridMultilevel"/>
    <w:tmpl w:val="8EB09B40"/>
    <w:lvl w:ilvl="0" w:tplc="74E29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7A7933"/>
    <w:multiLevelType w:val="hybridMultilevel"/>
    <w:tmpl w:val="4D807B5C"/>
    <w:lvl w:ilvl="0" w:tplc="DF4AAC0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C96399"/>
    <w:multiLevelType w:val="hybridMultilevel"/>
    <w:tmpl w:val="A70CF3E2"/>
    <w:lvl w:ilvl="0" w:tplc="E8187F2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3746685">
    <w:abstractNumId w:val="2"/>
  </w:num>
  <w:num w:numId="2" w16cid:durableId="455367624">
    <w:abstractNumId w:val="1"/>
  </w:num>
  <w:num w:numId="3" w16cid:durableId="1398817062">
    <w:abstractNumId w:val="4"/>
  </w:num>
  <w:num w:numId="4" w16cid:durableId="1187676107">
    <w:abstractNumId w:val="3"/>
  </w:num>
  <w:num w:numId="5" w16cid:durableId="79483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4F"/>
    <w:rsid w:val="00014A58"/>
    <w:rsid w:val="000276FC"/>
    <w:rsid w:val="00042B51"/>
    <w:rsid w:val="00055AC9"/>
    <w:rsid w:val="00070F61"/>
    <w:rsid w:val="00092BC0"/>
    <w:rsid w:val="00097B34"/>
    <w:rsid w:val="000A02F8"/>
    <w:rsid w:val="000C16C8"/>
    <w:rsid w:val="000C6D35"/>
    <w:rsid w:val="000D7E89"/>
    <w:rsid w:val="000E6489"/>
    <w:rsid w:val="000F42DD"/>
    <w:rsid w:val="00100608"/>
    <w:rsid w:val="00107AAA"/>
    <w:rsid w:val="001353F7"/>
    <w:rsid w:val="00194409"/>
    <w:rsid w:val="001B5158"/>
    <w:rsid w:val="001C66B1"/>
    <w:rsid w:val="001D60E7"/>
    <w:rsid w:val="00217DE6"/>
    <w:rsid w:val="00221FD4"/>
    <w:rsid w:val="002239C4"/>
    <w:rsid w:val="002260DF"/>
    <w:rsid w:val="00230B44"/>
    <w:rsid w:val="00234405"/>
    <w:rsid w:val="00281CC8"/>
    <w:rsid w:val="00290FCC"/>
    <w:rsid w:val="002A17FA"/>
    <w:rsid w:val="002A24E2"/>
    <w:rsid w:val="003049B9"/>
    <w:rsid w:val="00332EBD"/>
    <w:rsid w:val="00352AEF"/>
    <w:rsid w:val="0035392B"/>
    <w:rsid w:val="00371F1C"/>
    <w:rsid w:val="00375605"/>
    <w:rsid w:val="003A357E"/>
    <w:rsid w:val="003B5448"/>
    <w:rsid w:val="003D5831"/>
    <w:rsid w:val="003E2F5E"/>
    <w:rsid w:val="003F05A1"/>
    <w:rsid w:val="004021DC"/>
    <w:rsid w:val="0041065F"/>
    <w:rsid w:val="00445983"/>
    <w:rsid w:val="004501E6"/>
    <w:rsid w:val="00466409"/>
    <w:rsid w:val="00485E3E"/>
    <w:rsid w:val="004E1F57"/>
    <w:rsid w:val="004F023F"/>
    <w:rsid w:val="004F4B89"/>
    <w:rsid w:val="0050539D"/>
    <w:rsid w:val="00510C2F"/>
    <w:rsid w:val="0051104A"/>
    <w:rsid w:val="0057282F"/>
    <w:rsid w:val="00596119"/>
    <w:rsid w:val="005B091C"/>
    <w:rsid w:val="005C06FC"/>
    <w:rsid w:val="005E0E21"/>
    <w:rsid w:val="005F1A36"/>
    <w:rsid w:val="005F46C4"/>
    <w:rsid w:val="00606D4E"/>
    <w:rsid w:val="00627251"/>
    <w:rsid w:val="006304A0"/>
    <w:rsid w:val="00631D4F"/>
    <w:rsid w:val="00652764"/>
    <w:rsid w:val="006D2A1C"/>
    <w:rsid w:val="006D5563"/>
    <w:rsid w:val="006E3C48"/>
    <w:rsid w:val="007048F7"/>
    <w:rsid w:val="0071094F"/>
    <w:rsid w:val="00742805"/>
    <w:rsid w:val="00745F14"/>
    <w:rsid w:val="00765AA7"/>
    <w:rsid w:val="007B6B23"/>
    <w:rsid w:val="007C5325"/>
    <w:rsid w:val="00832671"/>
    <w:rsid w:val="00834087"/>
    <w:rsid w:val="00834287"/>
    <w:rsid w:val="00855750"/>
    <w:rsid w:val="00855C4F"/>
    <w:rsid w:val="008564A7"/>
    <w:rsid w:val="00872E0C"/>
    <w:rsid w:val="008A7781"/>
    <w:rsid w:val="008F0DB1"/>
    <w:rsid w:val="008F610D"/>
    <w:rsid w:val="009213D4"/>
    <w:rsid w:val="00932CA4"/>
    <w:rsid w:val="009540FC"/>
    <w:rsid w:val="00984C6E"/>
    <w:rsid w:val="009A08B5"/>
    <w:rsid w:val="009A0CDE"/>
    <w:rsid w:val="009F1CC1"/>
    <w:rsid w:val="00A11C30"/>
    <w:rsid w:val="00A13557"/>
    <w:rsid w:val="00A469BF"/>
    <w:rsid w:val="00A73FFA"/>
    <w:rsid w:val="00A857DE"/>
    <w:rsid w:val="00AA1274"/>
    <w:rsid w:val="00AC044B"/>
    <w:rsid w:val="00AD7B1A"/>
    <w:rsid w:val="00B00991"/>
    <w:rsid w:val="00B04184"/>
    <w:rsid w:val="00B13B35"/>
    <w:rsid w:val="00B143FA"/>
    <w:rsid w:val="00B31D49"/>
    <w:rsid w:val="00B44D4F"/>
    <w:rsid w:val="00B4697B"/>
    <w:rsid w:val="00B556E9"/>
    <w:rsid w:val="00B7278B"/>
    <w:rsid w:val="00BA136E"/>
    <w:rsid w:val="00BA404C"/>
    <w:rsid w:val="00BB7852"/>
    <w:rsid w:val="00BC670A"/>
    <w:rsid w:val="00BD0FAA"/>
    <w:rsid w:val="00C16266"/>
    <w:rsid w:val="00C314D1"/>
    <w:rsid w:val="00C31EC4"/>
    <w:rsid w:val="00C67EDB"/>
    <w:rsid w:val="00C84542"/>
    <w:rsid w:val="00CA1BFE"/>
    <w:rsid w:val="00D22095"/>
    <w:rsid w:val="00D2653E"/>
    <w:rsid w:val="00D3397B"/>
    <w:rsid w:val="00D832A2"/>
    <w:rsid w:val="00D91911"/>
    <w:rsid w:val="00DD68B6"/>
    <w:rsid w:val="00DE3ED2"/>
    <w:rsid w:val="00DF649F"/>
    <w:rsid w:val="00E45756"/>
    <w:rsid w:val="00E57A56"/>
    <w:rsid w:val="00E66179"/>
    <w:rsid w:val="00E93551"/>
    <w:rsid w:val="00EA0FE1"/>
    <w:rsid w:val="00EB2387"/>
    <w:rsid w:val="00EC5CAC"/>
    <w:rsid w:val="00ED021F"/>
    <w:rsid w:val="00ED2F54"/>
    <w:rsid w:val="00EF5BA4"/>
    <w:rsid w:val="00F82D2E"/>
    <w:rsid w:val="00F853FD"/>
    <w:rsid w:val="00FB33DA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12A19"/>
  <w15:chartTrackingRefBased/>
  <w15:docId w15:val="{38A65A43-616B-44B7-B739-61982BAA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55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C4F"/>
  </w:style>
  <w:style w:type="paragraph" w:styleId="ListParagraph">
    <w:name w:val="List Paragraph"/>
    <w:basedOn w:val="Normal"/>
    <w:uiPriority w:val="34"/>
    <w:qFormat/>
    <w:rsid w:val="0085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B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C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C6EC-2EA9-4EED-96AC-BDF84D4A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12747</Characters>
  <Application>Microsoft Office Word</Application>
  <DocSecurity>0</DocSecurity>
  <Lines>326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Violeta Ćulafić</cp:lastModifiedBy>
  <cp:revision>2</cp:revision>
  <cp:lastPrinted>2024-06-21T10:43:00Z</cp:lastPrinted>
  <dcterms:created xsi:type="dcterms:W3CDTF">2025-09-10T12:11:00Z</dcterms:created>
  <dcterms:modified xsi:type="dcterms:W3CDTF">2025-09-10T12:11:00Z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a53c35f2-2ab9-4805-afac-37ca2acaed97</vt:lpwstr>
  </property>
</Properties>
</file>