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2C85C9" w14:textId="588BEE74" w:rsidR="00F43841" w:rsidRPr="0041228F" w:rsidRDefault="00F43841" w:rsidP="00421A98">
      <w:pPr>
        <w:pStyle w:val="Heading2"/>
      </w:pPr>
      <w:r w:rsidRPr="0041228F">
        <w:t xml:space="preserve">ТЕХНИЧКИ </w:t>
      </w:r>
      <w:r w:rsidR="00FD2906">
        <w:rPr>
          <w:lang w:val="sr-Cyrl-RS"/>
        </w:rPr>
        <w:t>ОПИС</w:t>
      </w:r>
      <w:r w:rsidRPr="0041228F">
        <w:t xml:space="preserve"> </w:t>
      </w:r>
    </w:p>
    <w:p w14:paraId="65ECBB54" w14:textId="0818418A" w:rsidR="00F43841" w:rsidRPr="0041228F" w:rsidRDefault="00B241CF" w:rsidP="008804A1">
      <w:pPr>
        <w:jc w:val="both"/>
        <w:rPr>
          <w:rFonts w:ascii="Arial" w:hAnsi="Arial" w:cs="Arial"/>
          <w:b/>
          <w:lang w:val="sr-Cyrl-RS"/>
        </w:rPr>
      </w:pPr>
      <w:r w:rsidRPr="0041228F">
        <w:rPr>
          <w:rFonts w:ascii="Arial" w:hAnsi="Arial" w:cs="Arial"/>
          <w:b/>
          <w:lang w:val="sr-Cyrl-RS"/>
        </w:rPr>
        <w:t>ОПШТИ ПОДАЦИ</w:t>
      </w:r>
    </w:p>
    <w:tbl>
      <w:tblPr>
        <w:tblStyle w:val="TableGrid"/>
        <w:tblW w:w="0" w:type="auto"/>
        <w:tblInd w:w="360" w:type="dxa"/>
        <w:tblLook w:val="04A0" w:firstRow="1" w:lastRow="0" w:firstColumn="1" w:lastColumn="0" w:noHBand="0" w:noVBand="1"/>
      </w:tblPr>
      <w:tblGrid>
        <w:gridCol w:w="3646"/>
        <w:gridCol w:w="6090"/>
      </w:tblGrid>
      <w:tr w:rsidR="00970786" w:rsidRPr="0041228F" w14:paraId="469774F7" w14:textId="77777777" w:rsidTr="00D85996">
        <w:trPr>
          <w:trHeight w:val="794"/>
        </w:trPr>
        <w:tc>
          <w:tcPr>
            <w:tcW w:w="3716" w:type="dxa"/>
            <w:vAlign w:val="center"/>
          </w:tcPr>
          <w:p w14:paraId="45DB83EB" w14:textId="77777777" w:rsidR="00970786" w:rsidRPr="0041228F" w:rsidRDefault="00970786" w:rsidP="00D85996">
            <w:pPr>
              <w:pStyle w:val="ListParagraph"/>
              <w:ind w:left="0"/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ОБЈЕКАТ:</w:t>
            </w:r>
          </w:p>
        </w:tc>
        <w:tc>
          <w:tcPr>
            <w:tcW w:w="6246" w:type="dxa"/>
            <w:vAlign w:val="center"/>
          </w:tcPr>
          <w:p w14:paraId="1160B89F" w14:textId="1402C7E9" w:rsidR="00345BAB" w:rsidRPr="00345BAB" w:rsidRDefault="0084389B" w:rsidP="00421A98">
            <w:pPr>
              <w:jc w:val="both"/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>Привремен</w:t>
            </w:r>
            <w:r w:rsidR="00D470CD">
              <w:rPr>
                <w:rFonts w:ascii="Arial" w:hAnsi="Arial" w:cs="Arial"/>
                <w:sz w:val="24"/>
                <w:szCs w:val="24"/>
                <w:lang w:val="en-US"/>
              </w:rPr>
              <w:t>a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девијација 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>на државн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ом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пут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у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IБ реда број 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34</w:t>
            </w:r>
            <w:r w:rsidRPr="0084389B">
              <w:rPr>
                <w:rFonts w:ascii="Arial" w:hAnsi="Arial" w:cs="Arial"/>
                <w:sz w:val="24"/>
                <w:szCs w:val="24"/>
                <w:lang w:val="sr-Cyrl-RS"/>
              </w:rPr>
              <w:t xml:space="preserve"> за потребе изградње 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надвожњака у оквиру пројекта 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Брз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е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саобраћајниц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е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I</w:t>
            </w:r>
            <w:r w:rsidR="00D470CD">
              <w:rPr>
                <w:rFonts w:ascii="Arial" w:hAnsi="Arial" w:cs="Arial"/>
                <w:sz w:val="24"/>
                <w:szCs w:val="24"/>
                <w:lang w:val="sr-Cyrl-RS"/>
              </w:rPr>
              <w:t>Б</w:t>
            </w:r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реда, Аутопут E-75 Београд - Ниш (петља Пожаревац)-Пожаревац(обилазница)-Велико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Градиште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- Голубац,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Поддеоница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2 од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km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23+075,00 до </w:t>
            </w:r>
            <w:proofErr w:type="spellStart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>km</w:t>
            </w:r>
            <w:proofErr w:type="spellEnd"/>
            <w:r w:rsidR="00D470CD" w:rsidRPr="00D470CD">
              <w:rPr>
                <w:rFonts w:ascii="Arial" w:hAnsi="Arial" w:cs="Arial"/>
                <w:sz w:val="24"/>
                <w:szCs w:val="24"/>
                <w:lang w:val="sr-Cyrl-RS"/>
              </w:rPr>
              <w:t xml:space="preserve"> 46+000,00</w:t>
            </w:r>
          </w:p>
        </w:tc>
      </w:tr>
      <w:tr w:rsidR="00970786" w:rsidRPr="0041228F" w14:paraId="698E9381" w14:textId="77777777" w:rsidTr="00D85996">
        <w:trPr>
          <w:trHeight w:val="680"/>
        </w:trPr>
        <w:tc>
          <w:tcPr>
            <w:tcW w:w="3716" w:type="dxa"/>
            <w:vAlign w:val="center"/>
          </w:tcPr>
          <w:p w14:paraId="3B6F1354" w14:textId="49BC03CB" w:rsidR="00970786" w:rsidRPr="0041228F" w:rsidRDefault="00970786" w:rsidP="00D85996">
            <w:pPr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ИНВЕСТИТОР:</w:t>
            </w:r>
          </w:p>
        </w:tc>
        <w:tc>
          <w:tcPr>
            <w:tcW w:w="6246" w:type="dxa"/>
            <w:vAlign w:val="center"/>
          </w:tcPr>
          <w:p w14:paraId="581174D8" w14:textId="391F6FF7" w:rsidR="00345BAB" w:rsidRDefault="00970786" w:rsidP="00345BAB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>Коридори Србије Д</w:t>
            </w:r>
            <w:r w:rsidR="00B45B5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>О</w:t>
            </w:r>
            <w:r w:rsidR="00B45B5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>О</w:t>
            </w:r>
            <w:r w:rsidR="00B45B5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, </w:t>
            </w:r>
          </w:p>
          <w:p w14:paraId="5ED095CA" w14:textId="77777777" w:rsidR="00970786" w:rsidRDefault="00970786" w:rsidP="00345BAB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Краља Петра 21, 11000 Београд </w:t>
            </w:r>
          </w:p>
          <w:p w14:paraId="11439A99" w14:textId="08166941" w:rsidR="00B241CF" w:rsidRPr="0041228F" w:rsidRDefault="00B241CF" w:rsidP="00D470CD">
            <w:pPr>
              <w:autoSpaceDE w:val="0"/>
              <w:autoSpaceDN w:val="0"/>
              <w:adjustRightInd w:val="0"/>
              <w:rPr>
                <w:rFonts w:ascii="Arial" w:hAnsi="Arial" w:cs="Arial"/>
                <w:sz w:val="24"/>
                <w:szCs w:val="24"/>
                <w:lang w:val="sr-Cyrl-RS"/>
              </w:rPr>
            </w:pPr>
          </w:p>
        </w:tc>
      </w:tr>
      <w:tr w:rsidR="00970786" w:rsidRPr="0041228F" w14:paraId="240A7329" w14:textId="77777777" w:rsidTr="00D85996">
        <w:trPr>
          <w:trHeight w:val="1006"/>
        </w:trPr>
        <w:tc>
          <w:tcPr>
            <w:tcW w:w="3716" w:type="dxa"/>
            <w:vAlign w:val="center"/>
          </w:tcPr>
          <w:p w14:paraId="1DBDB759" w14:textId="77777777" w:rsidR="00970786" w:rsidRPr="0041228F" w:rsidRDefault="00970786" w:rsidP="00D85996">
            <w:pPr>
              <w:pStyle w:val="ListParagraph"/>
              <w:ind w:left="0"/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ПРОЈЕКТНА ОРГАНИЗАЦИЈА:</w:t>
            </w:r>
          </w:p>
        </w:tc>
        <w:tc>
          <w:tcPr>
            <w:tcW w:w="6246" w:type="dxa"/>
            <w:vAlign w:val="center"/>
          </w:tcPr>
          <w:p w14:paraId="122F9200" w14:textId="77777777" w:rsidR="00970786" w:rsidRPr="0041228F" w:rsidRDefault="00970786" w:rsidP="00345BAB">
            <w:pPr>
              <w:ind w:right="144"/>
              <w:rPr>
                <w:rFonts w:ascii="Arial" w:eastAsia="Calibri" w:hAnsi="Arial" w:cs="Arial"/>
                <w:sz w:val="24"/>
                <w:szCs w:val="24"/>
                <w:lang w:val="sr-Cyrl-RS"/>
              </w:rPr>
            </w:pPr>
            <w:r w:rsidRPr="0041228F">
              <w:rPr>
                <w:rFonts w:ascii="Arial" w:eastAsia="Calibri" w:hAnsi="Arial" w:cs="Arial"/>
                <w:sz w:val="24"/>
                <w:szCs w:val="24"/>
                <w:lang w:val="sr-Cyrl-RS"/>
              </w:rPr>
              <w:t>АГ-УНС АРХИТЕКТОНСКО ГРАЂЕВИНСКИ ИНСТИТУТ ДОО Нови Сад</w:t>
            </w:r>
          </w:p>
          <w:p w14:paraId="37EA0CA9" w14:textId="77777777" w:rsidR="00A4062C" w:rsidRPr="00A4062C" w:rsidRDefault="00A4062C" w:rsidP="00A4062C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 w:rsidRPr="00A4062C">
              <w:rPr>
                <w:rFonts w:ascii="Arial" w:hAnsi="Arial" w:cs="Arial"/>
                <w:sz w:val="24"/>
                <w:szCs w:val="24"/>
                <w:lang w:val="sr-Cyrl-RS"/>
              </w:rPr>
              <w:t>Пут новосадског партизанског одреда 1а</w:t>
            </w:r>
          </w:p>
          <w:p w14:paraId="4600B41C" w14:textId="28F47CF2" w:rsidR="00970786" w:rsidRPr="0041228F" w:rsidRDefault="00A4062C" w:rsidP="00A4062C">
            <w:pPr>
              <w:rPr>
                <w:rFonts w:ascii="Arial" w:eastAsia="Calibri" w:hAnsi="Arial" w:cs="Arial"/>
                <w:sz w:val="24"/>
                <w:szCs w:val="24"/>
                <w:lang w:val="sr-Cyrl-RS"/>
              </w:rPr>
            </w:pPr>
            <w:r w:rsidRPr="00A4062C">
              <w:rPr>
                <w:rFonts w:ascii="Arial" w:hAnsi="Arial" w:cs="Arial"/>
                <w:sz w:val="24"/>
                <w:szCs w:val="24"/>
                <w:lang w:val="sr-Cyrl-RS"/>
              </w:rPr>
              <w:t>21000 Нови Сад</w:t>
            </w:r>
          </w:p>
        </w:tc>
      </w:tr>
      <w:tr w:rsidR="00970786" w:rsidRPr="0041228F" w14:paraId="32E1EC2D" w14:textId="77777777" w:rsidTr="00D85996">
        <w:trPr>
          <w:trHeight w:val="680"/>
        </w:trPr>
        <w:tc>
          <w:tcPr>
            <w:tcW w:w="3716" w:type="dxa"/>
            <w:vAlign w:val="center"/>
          </w:tcPr>
          <w:p w14:paraId="3FF0AF55" w14:textId="77777777" w:rsidR="00970786" w:rsidRPr="0041228F" w:rsidRDefault="00970786" w:rsidP="00D85996">
            <w:pPr>
              <w:pStyle w:val="ListParagraph"/>
              <w:ind w:left="0"/>
              <w:jc w:val="both"/>
              <w:rPr>
                <w:rFonts w:ascii="Arial" w:hAnsi="Arial" w:cs="Arial"/>
                <w:b/>
                <w:sz w:val="24"/>
                <w:szCs w:val="24"/>
                <w:lang w:val="sr-Cyrl-RS"/>
              </w:rPr>
            </w:pPr>
            <w:r w:rsidRPr="0041228F">
              <w:rPr>
                <w:rFonts w:ascii="Arial" w:hAnsi="Arial" w:cs="Arial"/>
                <w:b/>
                <w:sz w:val="24"/>
                <w:szCs w:val="24"/>
                <w:lang w:val="sr-Cyrl-RS"/>
              </w:rPr>
              <w:t>ОДГОВОРНИ ПРОЈЕКТАНТ:</w:t>
            </w:r>
          </w:p>
        </w:tc>
        <w:tc>
          <w:tcPr>
            <w:tcW w:w="6246" w:type="dxa"/>
            <w:vAlign w:val="center"/>
          </w:tcPr>
          <w:p w14:paraId="0F8315A4" w14:textId="522D8BD7" w:rsidR="00970786" w:rsidRPr="0041228F" w:rsidRDefault="00D470CD" w:rsidP="0084389B">
            <w:pPr>
              <w:rPr>
                <w:rFonts w:ascii="Arial" w:hAnsi="Arial" w:cs="Arial"/>
                <w:sz w:val="24"/>
                <w:szCs w:val="24"/>
                <w:lang w:val="sr-Cyrl-RS"/>
              </w:rPr>
            </w:pPr>
            <w:r>
              <w:rPr>
                <w:rFonts w:ascii="Arial" w:hAnsi="Arial" w:cs="Arial"/>
                <w:sz w:val="24"/>
                <w:szCs w:val="24"/>
                <w:lang w:val="sr-Cyrl-RS"/>
              </w:rPr>
              <w:t>Ана Бајић</w:t>
            </w:r>
            <w:r w:rsidR="00970786"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, </w:t>
            </w:r>
            <w:r>
              <w:rPr>
                <w:rFonts w:ascii="Arial" w:hAnsi="Arial" w:cs="Arial"/>
                <w:sz w:val="24"/>
                <w:szCs w:val="24"/>
                <w:lang w:val="sr-Cyrl-RS"/>
              </w:rPr>
              <w:t>дипл</w:t>
            </w:r>
            <w:r w:rsidR="00970786" w:rsidRPr="0041228F">
              <w:rPr>
                <w:rFonts w:ascii="Arial" w:hAnsi="Arial" w:cs="Arial"/>
                <w:sz w:val="24"/>
                <w:szCs w:val="24"/>
                <w:lang w:val="sr-Cyrl-RS"/>
              </w:rPr>
              <w:t xml:space="preserve">. инж. </w:t>
            </w:r>
            <w:r w:rsidR="0084389B">
              <w:rPr>
                <w:rFonts w:ascii="Arial" w:hAnsi="Arial" w:cs="Arial"/>
                <w:sz w:val="24"/>
                <w:szCs w:val="24"/>
                <w:lang w:val="sr-Cyrl-RS"/>
              </w:rPr>
              <w:t>грађ</w:t>
            </w:r>
            <w:r w:rsidR="00970786" w:rsidRPr="0041228F">
              <w:rPr>
                <w:rFonts w:ascii="Arial" w:hAnsi="Arial" w:cs="Arial"/>
                <w:sz w:val="24"/>
                <w:szCs w:val="24"/>
                <w:lang w:val="sr-Cyrl-RS"/>
              </w:rPr>
              <w:t>.</w:t>
            </w:r>
          </w:p>
        </w:tc>
      </w:tr>
    </w:tbl>
    <w:p w14:paraId="592F19D9" w14:textId="15CE088A" w:rsidR="006130D2" w:rsidRDefault="006130D2" w:rsidP="008804A1">
      <w:pPr>
        <w:jc w:val="both"/>
        <w:rPr>
          <w:rFonts w:ascii="Arial" w:hAnsi="Arial" w:cs="Arial"/>
          <w:b/>
          <w:lang w:val="sr-Cyrl-RS"/>
        </w:rPr>
      </w:pPr>
    </w:p>
    <w:p w14:paraId="1C2A4245" w14:textId="77777777" w:rsidR="006130D2" w:rsidRDefault="006130D2">
      <w:pPr>
        <w:spacing w:after="200" w:line="276" w:lineRule="auto"/>
        <w:rPr>
          <w:rFonts w:ascii="Arial" w:hAnsi="Arial" w:cs="Arial"/>
          <w:b/>
          <w:lang w:val="sr-Cyrl-RS"/>
        </w:rPr>
      </w:pPr>
      <w:r>
        <w:rPr>
          <w:rFonts w:ascii="Arial" w:hAnsi="Arial" w:cs="Arial"/>
          <w:b/>
          <w:lang w:val="sr-Cyrl-RS"/>
        </w:rPr>
        <w:br w:type="page"/>
      </w:r>
    </w:p>
    <w:p w14:paraId="0370B4A0" w14:textId="77777777" w:rsidR="00970786" w:rsidRPr="0041228F" w:rsidRDefault="00970786" w:rsidP="008804A1">
      <w:pPr>
        <w:jc w:val="both"/>
        <w:rPr>
          <w:rFonts w:ascii="Arial" w:hAnsi="Arial" w:cs="Arial"/>
          <w:b/>
          <w:lang w:val="sr-Cyrl-RS"/>
        </w:rPr>
      </w:pPr>
    </w:p>
    <w:p w14:paraId="15FE320B" w14:textId="77777777" w:rsidR="00F43841" w:rsidRPr="0041228F" w:rsidRDefault="00F43841" w:rsidP="008804A1">
      <w:pPr>
        <w:ind w:left="360"/>
        <w:jc w:val="both"/>
        <w:rPr>
          <w:rFonts w:ascii="Arial" w:hAnsi="Arial" w:cs="Arial"/>
          <w:b/>
          <w:sz w:val="24"/>
          <w:szCs w:val="24"/>
          <w:lang w:val="sr-Cyrl-RS"/>
        </w:rPr>
      </w:pPr>
      <w:r w:rsidRPr="0041228F">
        <w:rPr>
          <w:rFonts w:ascii="Arial" w:hAnsi="Arial" w:cs="Arial"/>
          <w:b/>
          <w:sz w:val="24"/>
          <w:szCs w:val="24"/>
          <w:lang w:val="sr-Cyrl-RS"/>
        </w:rPr>
        <w:t>Уводно образложење</w:t>
      </w:r>
    </w:p>
    <w:p w14:paraId="3378EF31" w14:textId="4AC21CBC" w:rsidR="00B8423B" w:rsidRDefault="00B8423B" w:rsidP="008804A1">
      <w:pPr>
        <w:spacing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 xml:space="preserve">Пројектом </w:t>
      </w:r>
      <w:r w:rsidRPr="00D470CD">
        <w:rPr>
          <w:rFonts w:ascii="Arial" w:hAnsi="Arial" w:cs="Arial"/>
          <w:sz w:val="24"/>
          <w:szCs w:val="24"/>
          <w:lang w:val="sr-Cyrl-RS"/>
        </w:rPr>
        <w:t>Брз</w:t>
      </w:r>
      <w:r>
        <w:rPr>
          <w:rFonts w:ascii="Arial" w:hAnsi="Arial" w:cs="Arial"/>
          <w:sz w:val="24"/>
          <w:szCs w:val="24"/>
          <w:lang w:val="sr-Cyrl-RS"/>
        </w:rPr>
        <w:t>е</w:t>
      </w:r>
      <w:r w:rsidRPr="00D470CD">
        <w:rPr>
          <w:rFonts w:ascii="Arial" w:hAnsi="Arial" w:cs="Arial"/>
          <w:sz w:val="24"/>
          <w:szCs w:val="24"/>
          <w:lang w:val="sr-Cyrl-RS"/>
        </w:rPr>
        <w:t xml:space="preserve"> саобраћајниц</w:t>
      </w:r>
      <w:r>
        <w:rPr>
          <w:rFonts w:ascii="Arial" w:hAnsi="Arial" w:cs="Arial"/>
          <w:sz w:val="24"/>
          <w:szCs w:val="24"/>
          <w:lang w:val="sr-Cyrl-RS"/>
        </w:rPr>
        <w:t>е</w:t>
      </w:r>
      <w:r w:rsidRPr="00D470CD">
        <w:rPr>
          <w:rFonts w:ascii="Arial" w:hAnsi="Arial" w:cs="Arial"/>
          <w:sz w:val="24"/>
          <w:szCs w:val="24"/>
          <w:lang w:val="sr-Cyrl-RS"/>
        </w:rPr>
        <w:t xml:space="preserve"> I</w:t>
      </w:r>
      <w:r>
        <w:rPr>
          <w:rFonts w:ascii="Arial" w:hAnsi="Arial" w:cs="Arial"/>
          <w:sz w:val="24"/>
          <w:szCs w:val="24"/>
          <w:lang w:val="sr-Cyrl-RS"/>
        </w:rPr>
        <w:t>Б</w:t>
      </w:r>
      <w:r w:rsidRPr="00D470CD">
        <w:rPr>
          <w:rFonts w:ascii="Arial" w:hAnsi="Arial" w:cs="Arial"/>
          <w:sz w:val="24"/>
          <w:szCs w:val="24"/>
          <w:lang w:val="sr-Cyrl-RS"/>
        </w:rPr>
        <w:t xml:space="preserve"> реда, Аутопут E-75 Београд - Ниш (петља Пожаревац)-Пожаревац(обилазница)-Велико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Градиште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- Голубац,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Поддеоница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2 од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km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23+075,00 до </w:t>
      </w:r>
      <w:proofErr w:type="spellStart"/>
      <w:r w:rsidRPr="00D470CD">
        <w:rPr>
          <w:rFonts w:ascii="Arial" w:hAnsi="Arial" w:cs="Arial"/>
          <w:sz w:val="24"/>
          <w:szCs w:val="24"/>
          <w:lang w:val="sr-Cyrl-RS"/>
        </w:rPr>
        <w:t>km</w:t>
      </w:r>
      <w:proofErr w:type="spellEnd"/>
      <w:r w:rsidRPr="00D470CD">
        <w:rPr>
          <w:rFonts w:ascii="Arial" w:hAnsi="Arial" w:cs="Arial"/>
          <w:sz w:val="24"/>
          <w:szCs w:val="24"/>
          <w:lang w:val="sr-Cyrl-RS"/>
        </w:rPr>
        <w:t xml:space="preserve"> 46+000,00</w:t>
      </w:r>
      <w:r>
        <w:rPr>
          <w:rFonts w:ascii="Arial" w:hAnsi="Arial" w:cs="Arial"/>
          <w:sz w:val="24"/>
          <w:szCs w:val="24"/>
          <w:lang w:val="sr-Cyrl-RS"/>
        </w:rPr>
        <w:t xml:space="preserve"> на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стационажи</w:t>
      </w:r>
      <w:proofErr w:type="spellEnd"/>
      <w:r w:rsidR="00C90EE7">
        <w:rPr>
          <w:rFonts w:ascii="Arial" w:hAnsi="Arial" w:cs="Arial"/>
          <w:sz w:val="24"/>
          <w:szCs w:val="24"/>
          <w:lang w:val="sr-Cyrl-RS"/>
        </w:rPr>
        <w:t xml:space="preserve"> 25+24</w:t>
      </w:r>
      <w:r w:rsidR="00DA0207">
        <w:rPr>
          <w:rFonts w:ascii="Arial" w:hAnsi="Arial" w:cs="Arial"/>
          <w:sz w:val="24"/>
          <w:szCs w:val="24"/>
          <w:lang w:val="sr-Cyrl-RS"/>
        </w:rPr>
        <w:t>6</w:t>
      </w:r>
      <w:r w:rsidR="00C90EE7">
        <w:rPr>
          <w:rFonts w:ascii="Arial" w:hAnsi="Arial" w:cs="Arial"/>
          <w:sz w:val="24"/>
          <w:szCs w:val="24"/>
          <w:lang w:val="sr-Cyrl-RS"/>
        </w:rPr>
        <w:t>.13</w:t>
      </w:r>
      <w:r>
        <w:rPr>
          <w:rFonts w:ascii="Arial" w:hAnsi="Arial" w:cs="Arial"/>
          <w:sz w:val="24"/>
          <w:szCs w:val="24"/>
          <w:lang w:val="sr-Cyrl-RS"/>
        </w:rPr>
        <w:t xml:space="preserve"> је планиран укрштај брзе саобраћајнице и државног пута </w:t>
      </w:r>
      <w:r>
        <w:rPr>
          <w:rFonts w:ascii="Arial" w:hAnsi="Arial" w:cs="Arial"/>
          <w:sz w:val="24"/>
          <w:szCs w:val="24"/>
          <w:lang w:val="en-US"/>
        </w:rPr>
        <w:t>I</w:t>
      </w:r>
      <w:r>
        <w:rPr>
          <w:rFonts w:ascii="Arial" w:hAnsi="Arial" w:cs="Arial"/>
          <w:sz w:val="24"/>
          <w:szCs w:val="24"/>
          <w:lang w:val="sr-Cyrl-RS"/>
        </w:rPr>
        <w:t>б реда број 34.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 xml:space="preserve">На поменутој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стационажи</w:t>
      </w:r>
      <w:proofErr w:type="spellEnd"/>
      <w:r>
        <w:rPr>
          <w:rFonts w:ascii="Arial" w:hAnsi="Arial" w:cs="Arial"/>
          <w:sz w:val="24"/>
          <w:szCs w:val="24"/>
          <w:lang w:val="sr-Cyrl-RS"/>
        </w:rPr>
        <w:t xml:space="preserve"> је предвиђен надвожњак како би се омогућиле саобраћајне комуникације са обе стране пројектоване брзе саобраћајнице и веза са државним путем.</w:t>
      </w:r>
    </w:p>
    <w:p w14:paraId="5D8828DF" w14:textId="24DFD7C7" w:rsidR="00B8423B" w:rsidRDefault="00B8423B" w:rsidP="008804A1">
      <w:pPr>
        <w:spacing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>За потребе изградње</w:t>
      </w:r>
      <w:r w:rsidR="00AA1AD8">
        <w:rPr>
          <w:rFonts w:ascii="Arial" w:hAnsi="Arial" w:cs="Arial"/>
          <w:sz w:val="24"/>
          <w:szCs w:val="24"/>
          <w:lang w:val="sr-Cyrl-RS"/>
        </w:rPr>
        <w:t xml:space="preserve"> горе поменутог </w:t>
      </w:r>
      <w:r>
        <w:rPr>
          <w:rFonts w:ascii="Arial" w:hAnsi="Arial" w:cs="Arial"/>
          <w:sz w:val="24"/>
          <w:szCs w:val="24"/>
          <w:lang w:val="sr-Cyrl-RS"/>
        </w:rPr>
        <w:t>надвожњака</w:t>
      </w:r>
      <w:r w:rsidR="00A07CA1">
        <w:rPr>
          <w:rFonts w:ascii="Arial" w:hAnsi="Arial" w:cs="Arial"/>
          <w:sz w:val="24"/>
          <w:szCs w:val="24"/>
          <w:lang w:val="en-US"/>
        </w:rPr>
        <w:t xml:space="preserve"> </w:t>
      </w:r>
      <w:r w:rsidR="00A07CA1">
        <w:rPr>
          <w:rFonts w:ascii="Arial" w:hAnsi="Arial" w:cs="Arial"/>
          <w:sz w:val="24"/>
          <w:szCs w:val="24"/>
          <w:lang w:val="sr-Cyrl-RS"/>
        </w:rPr>
        <w:t xml:space="preserve">и девијације </w:t>
      </w:r>
      <w:r>
        <w:rPr>
          <w:rFonts w:ascii="Arial" w:hAnsi="Arial" w:cs="Arial"/>
          <w:sz w:val="24"/>
          <w:szCs w:val="24"/>
          <w:lang w:val="sr-Cyrl-RS"/>
        </w:rPr>
        <w:t>потребно је извршити девијацију постојећег државног пута</w:t>
      </w:r>
      <w:r w:rsidR="008E6772">
        <w:rPr>
          <w:rFonts w:ascii="Arial" w:hAnsi="Arial" w:cs="Arial"/>
          <w:sz w:val="24"/>
          <w:szCs w:val="24"/>
          <w:lang w:val="sr-Cyrl-RS"/>
        </w:rPr>
        <w:t xml:space="preserve"> у циљу ефикасног одвијања саобраћаја током извођења радова.</w:t>
      </w:r>
    </w:p>
    <w:p w14:paraId="6B78CD56" w14:textId="040C9CBB" w:rsidR="006130D2" w:rsidRPr="0041228F" w:rsidRDefault="006130D2" w:rsidP="006130D2">
      <w:pPr>
        <w:ind w:left="360"/>
        <w:jc w:val="both"/>
        <w:rPr>
          <w:rFonts w:ascii="Arial" w:hAnsi="Arial" w:cs="Arial"/>
          <w:b/>
          <w:sz w:val="24"/>
          <w:szCs w:val="24"/>
          <w:lang w:val="sr-Cyrl-RS"/>
        </w:rPr>
      </w:pPr>
      <w:r>
        <w:rPr>
          <w:rFonts w:ascii="Arial" w:hAnsi="Arial" w:cs="Arial"/>
          <w:b/>
          <w:sz w:val="24"/>
          <w:szCs w:val="24"/>
          <w:lang w:val="sr-Cyrl-RS"/>
        </w:rPr>
        <w:t>Новопројектовано стање</w:t>
      </w:r>
    </w:p>
    <w:p w14:paraId="0F1F6A3F" w14:textId="238667B9" w:rsidR="00EA73F7" w:rsidRDefault="00EA73F7" w:rsidP="0095105C">
      <w:pPr>
        <w:jc w:val="both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>Изградња будућег надвожњака је планирана да се одвија у три фазе.</w:t>
      </w:r>
    </w:p>
    <w:p w14:paraId="7645F640" w14:textId="6C847A36" w:rsidR="00EA73F7" w:rsidRDefault="00EA73F7" w:rsidP="0095105C">
      <w:pPr>
        <w:jc w:val="both"/>
        <w:rPr>
          <w:rFonts w:ascii="Arial" w:hAnsi="Arial" w:cs="Arial"/>
          <w:sz w:val="24"/>
          <w:szCs w:val="24"/>
          <w:lang w:val="sr-Cyrl-RS"/>
        </w:rPr>
      </w:pPr>
      <w:r w:rsidRPr="00EA73F7">
        <w:rPr>
          <w:rFonts w:ascii="Arial" w:hAnsi="Arial" w:cs="Arial"/>
          <w:b/>
          <w:bCs/>
          <w:sz w:val="24"/>
          <w:szCs w:val="24"/>
          <w:lang w:val="sr-Cyrl-RS"/>
        </w:rPr>
        <w:t>Прва фаза</w:t>
      </w:r>
      <w:r>
        <w:rPr>
          <w:rFonts w:ascii="Arial" w:hAnsi="Arial" w:cs="Arial"/>
          <w:sz w:val="24"/>
          <w:szCs w:val="24"/>
          <w:lang w:val="sr-Cyrl-RS"/>
        </w:rPr>
        <w:t xml:space="preserve"> захтева изградњу привремене девијације која ће омогућити несметане радове од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стационаже</w:t>
      </w:r>
      <w:proofErr w:type="spellEnd"/>
      <w:r>
        <w:rPr>
          <w:rFonts w:ascii="Arial" w:hAnsi="Arial" w:cs="Arial"/>
          <w:sz w:val="24"/>
          <w:szCs w:val="24"/>
          <w:lang w:val="sr-Cyrl-RS"/>
        </w:rPr>
        <w:t xml:space="preserve"> </w:t>
      </w:r>
      <w:r w:rsidR="00A24DE5">
        <w:rPr>
          <w:rFonts w:ascii="Arial" w:hAnsi="Arial" w:cs="Arial"/>
          <w:sz w:val="24"/>
          <w:szCs w:val="24"/>
          <w:lang w:val="sr-Cyrl-RS"/>
        </w:rPr>
        <w:t>од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 к</w:t>
      </w:r>
      <w:r w:rsidR="008962EA">
        <w:rPr>
          <w:rFonts w:ascii="Arial" w:hAnsi="Arial" w:cs="Arial"/>
          <w:sz w:val="24"/>
          <w:szCs w:val="24"/>
          <w:lang w:val="en-US"/>
        </w:rPr>
        <w:t>m</w:t>
      </w:r>
      <w:r w:rsidR="00A24DE5">
        <w:rPr>
          <w:rFonts w:ascii="Arial" w:hAnsi="Arial" w:cs="Arial"/>
          <w:sz w:val="24"/>
          <w:szCs w:val="24"/>
          <w:lang w:val="sr-Cyrl-R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 xml:space="preserve">0+000 до </w:t>
      </w:r>
      <w:r>
        <w:rPr>
          <w:rFonts w:ascii="Arial" w:hAnsi="Arial" w:cs="Arial"/>
          <w:sz w:val="24"/>
          <w:szCs w:val="24"/>
          <w:lang w:val="en-US"/>
        </w:rPr>
        <w:t>km</w:t>
      </w:r>
      <w:r>
        <w:rPr>
          <w:rFonts w:ascii="Arial" w:hAnsi="Arial" w:cs="Arial"/>
          <w:sz w:val="24"/>
          <w:szCs w:val="24"/>
          <w:lang w:val="sr-Cyrl-RS"/>
        </w:rPr>
        <w:t xml:space="preserve"> 0+260.00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стационажа</w:t>
      </w:r>
      <w:proofErr w:type="spellEnd"/>
      <w:r>
        <w:rPr>
          <w:rFonts w:ascii="Arial" w:hAnsi="Arial" w:cs="Arial"/>
          <w:sz w:val="24"/>
          <w:szCs w:val="24"/>
          <w:lang w:val="sr-Cyrl-RS"/>
        </w:rPr>
        <w:t xml:space="preserve"> девијације државног пута према ПЗИ</w:t>
      </w:r>
      <w:r w:rsidR="00A24DE5">
        <w:rPr>
          <w:rFonts w:ascii="Arial" w:hAnsi="Arial" w:cs="Arial"/>
          <w:sz w:val="24"/>
          <w:szCs w:val="24"/>
          <w:lang w:val="sr-Cyrl-RS"/>
        </w:rPr>
        <w:t>)</w:t>
      </w:r>
      <w:r>
        <w:rPr>
          <w:rFonts w:ascii="Arial" w:hAnsi="Arial" w:cs="Arial"/>
          <w:sz w:val="24"/>
          <w:szCs w:val="24"/>
          <w:lang w:val="sr-Cyrl-RS"/>
        </w:rPr>
        <w:t>. Саобраћај ће бити преусмерен са државног пута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 ( </w:t>
      </w:r>
      <w:proofErr w:type="spellStart"/>
      <w:r w:rsidR="008962EA">
        <w:rPr>
          <w:rFonts w:ascii="Arial" w:hAnsi="Arial" w:cs="Arial"/>
          <w:sz w:val="24"/>
          <w:szCs w:val="24"/>
          <w:lang w:val="sr-Cyrl-RS"/>
        </w:rPr>
        <w:t>стационажа</w:t>
      </w:r>
      <w:proofErr w:type="spellEnd"/>
      <w:r w:rsidR="008962EA">
        <w:rPr>
          <w:rFonts w:ascii="Arial" w:hAnsi="Arial" w:cs="Arial"/>
          <w:sz w:val="24"/>
          <w:szCs w:val="24"/>
          <w:lang w:val="en-US"/>
        </w:rPr>
        <w:t xml:space="preserve"> </w:t>
      </w:r>
      <w:r w:rsidR="008962EA">
        <w:rPr>
          <w:rFonts w:ascii="Arial" w:hAnsi="Arial" w:cs="Arial"/>
          <w:sz w:val="24"/>
          <w:szCs w:val="24"/>
          <w:lang w:val="sr-Cyrl-RS"/>
        </w:rPr>
        <w:t>државног пута</w:t>
      </w:r>
      <w:r w:rsidR="008962EA">
        <w:rPr>
          <w:rFonts w:ascii="Arial" w:hAnsi="Arial" w:cs="Arial"/>
          <w:sz w:val="24"/>
          <w:szCs w:val="24"/>
          <w:lang w:val="en-US"/>
        </w:rPr>
        <w:t xml:space="preserve"> km </w:t>
      </w:r>
      <w:r w:rsidR="008962EA">
        <w:rPr>
          <w:rFonts w:ascii="Arial" w:hAnsi="Arial" w:cs="Arial"/>
          <w:sz w:val="24"/>
          <w:szCs w:val="24"/>
          <w:lang w:val="sr-Cyrl-RS"/>
        </w:rPr>
        <w:t>4+675)</w:t>
      </w:r>
      <w:r>
        <w:rPr>
          <w:rFonts w:ascii="Arial" w:hAnsi="Arial" w:cs="Arial"/>
          <w:sz w:val="24"/>
          <w:szCs w:val="24"/>
          <w:lang w:val="sr-Cyrl-RS"/>
        </w:rPr>
        <w:t xml:space="preserve"> на привремену девијацију дужине која износи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пробилижно</w:t>
      </w:r>
      <w:proofErr w:type="spellEnd"/>
      <w:r>
        <w:rPr>
          <w:rFonts w:ascii="Arial" w:hAnsi="Arial" w:cs="Arial"/>
          <w:sz w:val="24"/>
          <w:szCs w:val="24"/>
          <w:lang w:val="sr-Cyrl-RS"/>
        </w:rPr>
        <w:t xml:space="preserve"> 195</w:t>
      </w:r>
      <w:r>
        <w:rPr>
          <w:rFonts w:ascii="Arial" w:hAnsi="Arial" w:cs="Arial"/>
          <w:sz w:val="24"/>
          <w:szCs w:val="24"/>
          <w:lang w:val="en-US"/>
        </w:rPr>
        <w:t>m</w:t>
      </w:r>
      <w:r w:rsidR="00A535AD">
        <w:rPr>
          <w:rFonts w:ascii="Arial" w:hAnsi="Arial" w:cs="Arial"/>
          <w:sz w:val="24"/>
          <w:szCs w:val="24"/>
          <w:lang w:val="sr-Cyrl-RS"/>
        </w:rPr>
        <w:t>, а затим се вратити на трасу постојећег државног пута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 (</w:t>
      </w:r>
      <w:proofErr w:type="spellStart"/>
      <w:r w:rsidR="008962EA">
        <w:rPr>
          <w:rFonts w:ascii="Arial" w:hAnsi="Arial" w:cs="Arial"/>
          <w:sz w:val="24"/>
          <w:szCs w:val="24"/>
          <w:lang w:val="sr-Cyrl-RS"/>
        </w:rPr>
        <w:t>стационажа</w:t>
      </w:r>
      <w:proofErr w:type="spellEnd"/>
      <w:r w:rsidR="008962EA">
        <w:rPr>
          <w:rFonts w:ascii="Arial" w:hAnsi="Arial" w:cs="Arial"/>
          <w:sz w:val="24"/>
          <w:szCs w:val="24"/>
          <w:lang w:val="en-US"/>
        </w:rPr>
        <w:t xml:space="preserve"> 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државног пута </w:t>
      </w:r>
      <w:r w:rsidR="008962EA">
        <w:rPr>
          <w:rFonts w:ascii="Arial" w:hAnsi="Arial" w:cs="Arial"/>
          <w:sz w:val="24"/>
          <w:szCs w:val="24"/>
          <w:lang w:val="en-US"/>
        </w:rPr>
        <w:t>km</w:t>
      </w:r>
      <w:r w:rsidR="008962EA">
        <w:rPr>
          <w:rFonts w:ascii="Arial" w:hAnsi="Arial" w:cs="Arial"/>
          <w:sz w:val="24"/>
          <w:szCs w:val="24"/>
          <w:lang w:val="sr-Cyrl-RS"/>
        </w:rPr>
        <w:t xml:space="preserve"> 4+869)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 xml:space="preserve"> </w:t>
      </w:r>
    </w:p>
    <w:p w14:paraId="64559957" w14:textId="771CAFC5" w:rsidR="00EA73F7" w:rsidRDefault="00B56D11" w:rsidP="0095105C">
      <w:pPr>
        <w:jc w:val="both"/>
        <w:rPr>
          <w:rFonts w:ascii="Arial" w:eastAsia="Times New Roman" w:hAnsi="Arial" w:cs="Arial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 xml:space="preserve">Ова девијација је пројектована са четири кружне кривине радијуса </w:t>
      </w:r>
      <w:r w:rsidRPr="00032CF1">
        <w:rPr>
          <w:rFonts w:ascii="Arial" w:eastAsia="Times New Roman" w:hAnsi="Arial" w:cs="Arial"/>
        </w:rPr>
        <w:t>R</w:t>
      </w:r>
      <w:r w:rsidRPr="00032CF1">
        <w:rPr>
          <w:rFonts w:ascii="Arial" w:eastAsia="Times New Roman" w:hAnsi="Arial" w:cs="Arial"/>
          <w:lang w:val="sr-Cyrl-RS"/>
        </w:rPr>
        <w:t xml:space="preserve"> = 200</w:t>
      </w:r>
      <w:r w:rsidRPr="00032CF1">
        <w:rPr>
          <w:rFonts w:ascii="Arial" w:eastAsia="Times New Roman" w:hAnsi="Arial" w:cs="Arial"/>
        </w:rPr>
        <w:t>m</w:t>
      </w:r>
      <w:r w:rsidRPr="00032CF1">
        <w:rPr>
          <w:rFonts w:ascii="Arial" w:eastAsia="Times New Roman" w:hAnsi="Arial" w:cs="Arial"/>
          <w:lang w:val="sr-Cyrl-RS"/>
        </w:rPr>
        <w:t xml:space="preserve">, </w:t>
      </w:r>
      <w:r>
        <w:rPr>
          <w:rFonts w:ascii="Arial" w:eastAsia="Times New Roman" w:hAnsi="Arial" w:cs="Arial"/>
          <w:lang w:val="sr-Cyrl-RS"/>
        </w:rPr>
        <w:t>70</w:t>
      </w:r>
      <w:r w:rsidRPr="00032CF1">
        <w:rPr>
          <w:rFonts w:ascii="Arial" w:eastAsia="Times New Roman" w:hAnsi="Arial" w:cs="Arial"/>
          <w:lang w:val="en-US"/>
        </w:rPr>
        <w:t>m</w:t>
      </w:r>
      <w:r>
        <w:rPr>
          <w:rFonts w:ascii="Arial" w:eastAsia="Times New Roman" w:hAnsi="Arial" w:cs="Arial"/>
          <w:lang w:val="sr-Cyrl-RS"/>
        </w:rPr>
        <w:t xml:space="preserve"> и</w:t>
      </w:r>
      <w:r w:rsidRPr="00032CF1">
        <w:rPr>
          <w:rFonts w:ascii="Arial" w:eastAsia="Times New Roman" w:hAnsi="Arial" w:cs="Arial"/>
          <w:lang w:val="en-US"/>
        </w:rPr>
        <w:t xml:space="preserve"> </w:t>
      </w:r>
      <w:r>
        <w:rPr>
          <w:rFonts w:ascii="Arial" w:eastAsia="Times New Roman" w:hAnsi="Arial" w:cs="Arial"/>
          <w:lang w:val="sr-Cyrl-RS"/>
        </w:rPr>
        <w:t xml:space="preserve">60 </w:t>
      </w:r>
      <w:r w:rsidRPr="00032CF1">
        <w:rPr>
          <w:rFonts w:ascii="Arial" w:eastAsia="Times New Roman" w:hAnsi="Arial" w:cs="Arial"/>
          <w:lang w:val="en-US"/>
        </w:rPr>
        <w:t>m</w:t>
      </w:r>
      <w:r>
        <w:rPr>
          <w:rFonts w:ascii="Arial" w:eastAsia="Times New Roman" w:hAnsi="Arial" w:cs="Arial"/>
          <w:lang w:val="sr-Cyrl-RS"/>
        </w:rPr>
        <w:t xml:space="preserve">. </w:t>
      </w:r>
    </w:p>
    <w:p w14:paraId="14C945BC" w14:textId="6A171A30" w:rsidR="00A535AD" w:rsidRPr="00A535AD" w:rsidRDefault="00B56D11" w:rsidP="00B56D11">
      <w:pPr>
        <w:spacing w:after="0"/>
        <w:jc w:val="both"/>
        <w:rPr>
          <w:rFonts w:ascii="Arial" w:hAnsi="Arial" w:cs="Arial"/>
          <w:sz w:val="24"/>
          <w:szCs w:val="24"/>
          <w:lang w:val="sr-Cyrl-RS"/>
        </w:rPr>
      </w:pPr>
      <w:proofErr w:type="spellStart"/>
      <w:r w:rsidRPr="001A1398">
        <w:rPr>
          <w:rFonts w:ascii="Arial" w:hAnsi="Arial" w:cs="Arial"/>
          <w:bCs/>
          <w:sz w:val="24"/>
          <w:szCs w:val="24"/>
          <w:lang w:val="sr-Cyrl-CS"/>
        </w:rPr>
        <w:t>Нивелет</w:t>
      </w:r>
      <w:proofErr w:type="spellEnd"/>
      <w:r>
        <w:rPr>
          <w:rFonts w:ascii="Arial" w:hAnsi="Arial" w:cs="Arial"/>
          <w:bCs/>
          <w:sz w:val="24"/>
          <w:szCs w:val="24"/>
          <w:lang w:val="sr-Cyrl-RS"/>
        </w:rPr>
        <w:t>а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RS"/>
        </w:rPr>
        <w:t>је вођена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по осовини коловоза и карактеришу </w:t>
      </w:r>
      <w:r>
        <w:rPr>
          <w:rFonts w:ascii="Arial" w:hAnsi="Arial" w:cs="Arial"/>
          <w:bCs/>
          <w:sz w:val="24"/>
          <w:szCs w:val="24"/>
          <w:lang w:val="sr-Cyrl-CS"/>
        </w:rPr>
        <w:t>је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CS"/>
        </w:rPr>
        <w:t>благи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RS"/>
        </w:rPr>
        <w:t>нагиби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CS"/>
        </w:rPr>
        <w:t>(</w:t>
      </w:r>
      <w:proofErr w:type="spellStart"/>
      <w:r w:rsidRPr="001A1398">
        <w:rPr>
          <w:rFonts w:ascii="Arial" w:hAnsi="Arial" w:cs="Arial"/>
          <w:bCs/>
          <w:sz w:val="24"/>
          <w:szCs w:val="24"/>
          <w:lang w:val="sr-Cyrl-CS"/>
        </w:rPr>
        <w:t>i</w:t>
      </w:r>
      <w:r w:rsidRPr="001A1398">
        <w:rPr>
          <w:rFonts w:ascii="Arial" w:hAnsi="Arial" w:cs="Arial"/>
          <w:bCs/>
          <w:sz w:val="24"/>
          <w:szCs w:val="24"/>
          <w:vertAlign w:val="subscript"/>
          <w:lang w:val="sr-Cyrl-CS"/>
        </w:rPr>
        <w:t>n</w:t>
      </w:r>
      <w:proofErr w:type="spellEnd"/>
      <w:r w:rsidRPr="001A1398">
        <w:rPr>
          <w:rFonts w:ascii="Arial" w:hAnsi="Arial" w:cs="Arial"/>
          <w:bCs/>
          <w:sz w:val="24"/>
          <w:szCs w:val="24"/>
          <w:lang w:val="sr-Cyrl-CS"/>
        </w:rPr>
        <w:t>=</w:t>
      </w:r>
      <w:r>
        <w:rPr>
          <w:rFonts w:ascii="Arial" w:hAnsi="Arial" w:cs="Arial"/>
          <w:bCs/>
          <w:sz w:val="24"/>
          <w:szCs w:val="24"/>
        </w:rPr>
        <w:t>0.3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>%</w:t>
      </w:r>
      <w:r>
        <w:rPr>
          <w:rFonts w:ascii="Arial" w:hAnsi="Arial" w:cs="Arial"/>
          <w:bCs/>
          <w:sz w:val="24"/>
          <w:szCs w:val="24"/>
          <w:lang w:val="sr-Cyrl-CS"/>
        </w:rPr>
        <w:t>)</w:t>
      </w:r>
      <w:r w:rsidRPr="001A1398">
        <w:rPr>
          <w:rFonts w:ascii="Arial" w:hAnsi="Arial" w:cs="Arial"/>
          <w:bCs/>
          <w:sz w:val="24"/>
          <w:szCs w:val="24"/>
          <w:lang w:val="sr-Cyrl-CS"/>
        </w:rPr>
        <w:t xml:space="preserve">. 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Примењени радијуси вертикалних заобљења износе </w:t>
      </w:r>
      <w:proofErr w:type="spellStart"/>
      <w:r w:rsidRPr="00B56D11">
        <w:rPr>
          <w:rFonts w:ascii="Arial" w:hAnsi="Arial" w:cs="Arial"/>
          <w:sz w:val="24"/>
          <w:szCs w:val="24"/>
          <w:lang w:val="sr-Cyrl-RS"/>
        </w:rPr>
        <w:t>Rv</w:t>
      </w:r>
      <w:proofErr w:type="spellEnd"/>
      <w:r w:rsidRPr="00B56D11">
        <w:rPr>
          <w:rFonts w:ascii="Arial" w:hAnsi="Arial" w:cs="Arial"/>
          <w:sz w:val="24"/>
          <w:szCs w:val="24"/>
          <w:lang w:val="sr-Cyrl-RS"/>
        </w:rPr>
        <w:t xml:space="preserve"> = 900 m</w:t>
      </w:r>
      <w:r w:rsidR="00A535AD">
        <w:rPr>
          <w:rFonts w:ascii="Arial" w:hAnsi="Arial" w:cs="Arial"/>
          <w:sz w:val="24"/>
          <w:szCs w:val="24"/>
        </w:rPr>
        <w:t xml:space="preserve"> ( </w:t>
      </w:r>
      <w:r w:rsidR="00A535AD" w:rsidRPr="00B56D11">
        <w:rPr>
          <w:rFonts w:ascii="Arial" w:hAnsi="Arial" w:cs="Arial"/>
          <w:sz w:val="24"/>
          <w:szCs w:val="24"/>
          <w:lang w:val="sr-Cyrl-RS"/>
        </w:rPr>
        <w:t>за конкавна заобљења</w:t>
      </w:r>
      <w:r w:rsidR="00A535AD">
        <w:rPr>
          <w:rFonts w:ascii="Arial" w:hAnsi="Arial" w:cs="Arial"/>
          <w:sz w:val="24"/>
          <w:szCs w:val="24"/>
        </w:rPr>
        <w:t xml:space="preserve">) </w:t>
      </w:r>
      <w:r w:rsidR="00A535AD">
        <w:rPr>
          <w:rFonts w:ascii="Arial" w:hAnsi="Arial" w:cs="Arial"/>
          <w:sz w:val="24"/>
          <w:szCs w:val="24"/>
          <w:lang w:val="sr-Cyrl-RS"/>
        </w:rPr>
        <w:t>и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</w:t>
      </w:r>
      <w:proofErr w:type="spellStart"/>
      <w:r w:rsidRPr="00B56D11">
        <w:rPr>
          <w:rFonts w:ascii="Arial" w:hAnsi="Arial" w:cs="Arial"/>
          <w:sz w:val="24"/>
          <w:szCs w:val="24"/>
          <w:lang w:val="sr-Cyrl-RS"/>
        </w:rPr>
        <w:t>Rv</w:t>
      </w:r>
      <w:proofErr w:type="spellEnd"/>
      <w:r w:rsidRPr="00B56D11">
        <w:rPr>
          <w:rFonts w:ascii="Arial" w:hAnsi="Arial" w:cs="Arial"/>
          <w:sz w:val="24"/>
          <w:szCs w:val="24"/>
          <w:lang w:val="sr-Cyrl-RS"/>
        </w:rPr>
        <w:t xml:space="preserve"> = 800 m</w:t>
      </w:r>
      <w:r w:rsidR="00A535AD">
        <w:rPr>
          <w:rFonts w:ascii="Arial" w:hAnsi="Arial" w:cs="Arial"/>
          <w:sz w:val="24"/>
          <w:szCs w:val="24"/>
          <w:lang w:val="sr-Cyrl-RS"/>
        </w:rPr>
        <w:t xml:space="preserve"> </w:t>
      </w:r>
      <w:r w:rsidR="00A535AD" w:rsidRPr="00B56D11">
        <w:rPr>
          <w:rFonts w:ascii="Arial" w:hAnsi="Arial" w:cs="Arial"/>
          <w:sz w:val="24"/>
          <w:szCs w:val="24"/>
          <w:lang w:val="sr-Cyrl-RS"/>
        </w:rPr>
        <w:t>за конвексна заобљења</w:t>
      </w:r>
      <w:r w:rsidRPr="00B56D11">
        <w:rPr>
          <w:rFonts w:ascii="Arial" w:hAnsi="Arial" w:cs="Arial"/>
          <w:sz w:val="24"/>
          <w:szCs w:val="24"/>
          <w:lang w:val="sr-Cyrl-RS"/>
        </w:rPr>
        <w:t>.</w:t>
      </w:r>
      <w:r>
        <w:rPr>
          <w:rFonts w:ascii="Arial" w:hAnsi="Arial" w:cs="Arial"/>
          <w:sz w:val="24"/>
          <w:szCs w:val="24"/>
          <w:lang w:val="sr-Cyrl-RS"/>
        </w:rPr>
        <w:t xml:space="preserve"> </w:t>
      </w:r>
    </w:p>
    <w:p w14:paraId="5292FE9A" w14:textId="77777777" w:rsidR="00C804FD" w:rsidRDefault="001A0B2E" w:rsidP="00C804FD">
      <w:pPr>
        <w:spacing w:after="0"/>
        <w:jc w:val="both"/>
        <w:rPr>
          <w:rFonts w:ascii="Arial" w:hAnsi="Arial" w:cs="Arial"/>
          <w:bCs/>
          <w:sz w:val="24"/>
          <w:szCs w:val="24"/>
          <w:lang w:val="sr-Cyrl-CS"/>
        </w:rPr>
      </w:pPr>
      <w:r w:rsidRPr="00A535AD">
        <w:rPr>
          <w:rFonts w:ascii="Arial" w:hAnsi="Arial" w:cs="Arial"/>
          <w:bCs/>
          <w:sz w:val="24"/>
          <w:szCs w:val="24"/>
          <w:lang w:val="sr-Cyrl-CS"/>
        </w:rPr>
        <w:t xml:space="preserve">Одводњавање коловоза решено је подужним и попречним нагибима. </w:t>
      </w:r>
      <w:bookmarkStart w:id="0" w:name="_Hlk118198275"/>
      <w:r w:rsidR="00A535AD" w:rsidRPr="00A535AD">
        <w:rPr>
          <w:rFonts w:ascii="Arial" w:hAnsi="Arial" w:cs="Arial"/>
          <w:bCs/>
          <w:sz w:val="24"/>
          <w:szCs w:val="24"/>
          <w:lang w:val="sr-Cyrl-CS"/>
        </w:rPr>
        <w:t xml:space="preserve">Попречни нагиб коловоза је једностран и </w:t>
      </w:r>
      <w:r w:rsidR="00D07B78">
        <w:rPr>
          <w:rFonts w:ascii="Arial" w:hAnsi="Arial" w:cs="Arial"/>
          <w:bCs/>
          <w:sz w:val="24"/>
          <w:szCs w:val="24"/>
          <w:lang w:val="sr-Cyrl-CS"/>
        </w:rPr>
        <w:t xml:space="preserve">усвојен је у складу са важећим правилником и </w:t>
      </w:r>
      <w:r w:rsidR="00A548E8">
        <w:rPr>
          <w:rFonts w:ascii="Arial" w:hAnsi="Arial" w:cs="Arial"/>
          <w:bCs/>
          <w:sz w:val="24"/>
          <w:szCs w:val="24"/>
          <w:lang w:val="sr-Cyrl-CS"/>
        </w:rPr>
        <w:t xml:space="preserve">попречним нагибима постојећег коловоза. </w:t>
      </w:r>
      <w:r w:rsidR="00A535AD" w:rsidRPr="00A535AD">
        <w:rPr>
          <w:rFonts w:ascii="Arial" w:hAnsi="Arial" w:cs="Arial"/>
          <w:bCs/>
          <w:sz w:val="24"/>
          <w:szCs w:val="24"/>
          <w:lang w:val="sr-Cyrl-CS"/>
        </w:rPr>
        <w:t>Нагиб банкине је 7%, усмерен од ивице коловоза.</w:t>
      </w:r>
    </w:p>
    <w:p w14:paraId="222CAAA2" w14:textId="4AF27583" w:rsidR="00A535AD" w:rsidRDefault="00C804FD" w:rsidP="00C804FD">
      <w:pPr>
        <w:spacing w:after="0"/>
        <w:jc w:val="center"/>
        <w:rPr>
          <w:rFonts w:ascii="Arial" w:hAnsi="Arial" w:cs="Arial"/>
          <w:bCs/>
          <w:sz w:val="24"/>
          <w:szCs w:val="24"/>
          <w:lang w:val="sr-Cyrl-CS"/>
        </w:rPr>
      </w:pPr>
      <w:r>
        <w:rPr>
          <w:rFonts w:ascii="Arial" w:hAnsi="Arial" w:cs="Arial"/>
          <w:bCs/>
          <w:noProof/>
          <w:sz w:val="24"/>
          <w:szCs w:val="24"/>
          <w:lang w:val="sr-Cyrl-CS"/>
        </w:rPr>
        <w:drawing>
          <wp:inline distT="0" distB="0" distL="0" distR="0" wp14:anchorId="51491C88" wp14:editId="372B6775">
            <wp:extent cx="4872251" cy="2807836"/>
            <wp:effectExtent l="0" t="0" r="508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86946" cy="28163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7F6066" w14:textId="6ABE2C89" w:rsidR="003F7E7E" w:rsidRPr="00C804FD" w:rsidRDefault="00C804FD" w:rsidP="00C804FD">
      <w:pPr>
        <w:pStyle w:val="Caption"/>
        <w:jc w:val="center"/>
        <w:rPr>
          <w:rFonts w:eastAsiaTheme="minorHAnsi" w:cs="Arial"/>
          <w:b w:val="0"/>
          <w:noProof w:val="0"/>
          <w:sz w:val="22"/>
          <w:szCs w:val="22"/>
          <w:lang w:val="sr-Cyrl-RS"/>
        </w:rPr>
      </w:pP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Слика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begin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instrText xml:space="preserve"> SEQ Слика \* ARABIC </w:instrTex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separate"/>
      </w:r>
      <w:r w:rsidR="00D1300C">
        <w:rPr>
          <w:rFonts w:eastAsiaTheme="minorHAnsi" w:cs="Arial"/>
          <w:b w:val="0"/>
          <w:sz w:val="22"/>
          <w:szCs w:val="22"/>
          <w:lang w:val="sr-Cyrl-RS"/>
        </w:rPr>
        <w:t>1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end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Саобраћајни приказ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>привремен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девијациј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фаза 1</w:t>
      </w:r>
    </w:p>
    <w:p w14:paraId="6BAD8FB4" w14:textId="5BC71214" w:rsidR="003F7E7E" w:rsidRDefault="003F7E7E" w:rsidP="00A535AD">
      <w:pPr>
        <w:spacing w:after="0"/>
        <w:jc w:val="both"/>
        <w:rPr>
          <w:rFonts w:ascii="Arial" w:hAnsi="Arial" w:cs="Arial"/>
          <w:bCs/>
          <w:sz w:val="24"/>
          <w:szCs w:val="24"/>
          <w:lang w:val="sr-Cyrl-RS"/>
        </w:rPr>
      </w:pPr>
      <w:r w:rsidRPr="003F7E7E">
        <w:rPr>
          <w:rFonts w:ascii="Arial" w:hAnsi="Arial" w:cs="Arial"/>
          <w:b/>
          <w:bCs/>
          <w:sz w:val="24"/>
          <w:szCs w:val="24"/>
          <w:lang w:val="sr-Cyrl-RS"/>
        </w:rPr>
        <w:lastRenderedPageBreak/>
        <w:t>Друг</w:t>
      </w:r>
      <w:r>
        <w:rPr>
          <w:rFonts w:ascii="Arial" w:hAnsi="Arial" w:cs="Arial"/>
          <w:b/>
          <w:bCs/>
          <w:sz w:val="24"/>
          <w:szCs w:val="24"/>
          <w:lang w:val="sr-Cyrl-RS"/>
        </w:rPr>
        <w:t xml:space="preserve">ом фазом </w:t>
      </w:r>
      <w:r w:rsidRPr="003F7E7E">
        <w:rPr>
          <w:rFonts w:ascii="Arial" w:hAnsi="Arial" w:cs="Arial"/>
          <w:bCs/>
          <w:sz w:val="24"/>
          <w:szCs w:val="24"/>
          <w:lang w:val="sr-Cyrl-CS"/>
        </w:rPr>
        <w:t>планира се повезивање привремене девијације</w:t>
      </w:r>
      <w:r w:rsidR="00AD2082">
        <w:rPr>
          <w:rFonts w:ascii="Arial" w:hAnsi="Arial" w:cs="Arial"/>
          <w:bCs/>
          <w:sz w:val="24"/>
          <w:szCs w:val="24"/>
        </w:rPr>
        <w:t xml:space="preserve"> </w:t>
      </w:r>
      <w:r w:rsidR="00AD2082">
        <w:rPr>
          <w:rFonts w:ascii="Arial" w:hAnsi="Arial" w:cs="Arial"/>
          <w:bCs/>
          <w:sz w:val="24"/>
          <w:szCs w:val="24"/>
          <w:lang w:val="sr-Cyrl-RS"/>
        </w:rPr>
        <w:t>фазе 1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 </w:t>
      </w:r>
      <w:r w:rsidRPr="003F7E7E">
        <w:rPr>
          <w:rFonts w:ascii="Arial" w:hAnsi="Arial" w:cs="Arial"/>
          <w:bCs/>
          <w:sz w:val="24"/>
          <w:szCs w:val="24"/>
          <w:lang w:val="sr-Cyrl-CS"/>
        </w:rPr>
        <w:t xml:space="preserve"> са десном страном главне трасе брзе саобраћајнице.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 Саобраћај </w:t>
      </w:r>
      <w:r w:rsidR="00FA0725">
        <w:rPr>
          <w:rFonts w:ascii="Arial" w:hAnsi="Arial" w:cs="Arial"/>
          <w:bCs/>
          <w:sz w:val="24"/>
          <w:szCs w:val="24"/>
          <w:lang w:val="sr-Cyrl-CS"/>
        </w:rPr>
        <w:t xml:space="preserve">ће 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се преко привремене девијације усмеравати на брзу саобраћајницу све до </w:t>
      </w:r>
      <w:r w:rsidR="00A24DE5">
        <w:rPr>
          <w:rFonts w:ascii="Arial" w:hAnsi="Arial" w:cs="Arial"/>
          <w:bCs/>
          <w:sz w:val="24"/>
          <w:szCs w:val="24"/>
          <w:lang w:val="sr-Cyrl-CS"/>
        </w:rPr>
        <w:t xml:space="preserve">планираног </w:t>
      </w:r>
      <w:r>
        <w:rPr>
          <w:rFonts w:ascii="Arial" w:hAnsi="Arial" w:cs="Arial"/>
          <w:bCs/>
          <w:sz w:val="24"/>
          <w:szCs w:val="24"/>
          <w:lang w:val="sr-Cyrl-CS"/>
        </w:rPr>
        <w:t xml:space="preserve">кружног тока на </w:t>
      </w:r>
      <w:r>
        <w:rPr>
          <w:rFonts w:ascii="Arial" w:hAnsi="Arial" w:cs="Arial"/>
          <w:bCs/>
          <w:sz w:val="24"/>
          <w:szCs w:val="24"/>
          <w:lang w:val="en-US"/>
        </w:rPr>
        <w:t>km 25+574.74</w:t>
      </w:r>
      <w:r w:rsidR="00FA0725">
        <w:rPr>
          <w:rFonts w:ascii="Arial" w:hAnsi="Arial" w:cs="Arial"/>
          <w:bCs/>
          <w:sz w:val="24"/>
          <w:szCs w:val="24"/>
          <w:lang w:val="en-US"/>
        </w:rPr>
        <w:t xml:space="preserve"> </w:t>
      </w:r>
      <w:r>
        <w:rPr>
          <w:rFonts w:ascii="Arial" w:hAnsi="Arial" w:cs="Arial"/>
          <w:bCs/>
          <w:sz w:val="24"/>
          <w:szCs w:val="24"/>
          <w:lang w:val="sr-Cyrl-RS"/>
        </w:rPr>
        <w:t>(</w:t>
      </w:r>
      <w:proofErr w:type="spellStart"/>
      <w:r>
        <w:rPr>
          <w:rFonts w:ascii="Arial" w:hAnsi="Arial" w:cs="Arial"/>
          <w:bCs/>
          <w:sz w:val="24"/>
          <w:szCs w:val="24"/>
          <w:lang w:val="sr-Cyrl-RS"/>
        </w:rPr>
        <w:t>стационажа</w:t>
      </w:r>
      <w:proofErr w:type="spellEnd"/>
      <w:r>
        <w:rPr>
          <w:rFonts w:ascii="Arial" w:hAnsi="Arial" w:cs="Arial"/>
          <w:bCs/>
          <w:sz w:val="24"/>
          <w:szCs w:val="24"/>
          <w:lang w:val="sr-Cyrl-RS"/>
        </w:rPr>
        <w:t xml:space="preserve"> према ПЗИ)</w:t>
      </w:r>
      <w:r>
        <w:rPr>
          <w:rFonts w:ascii="Arial" w:hAnsi="Arial" w:cs="Arial"/>
          <w:bCs/>
          <w:sz w:val="24"/>
          <w:szCs w:val="24"/>
          <w:lang w:val="en-US"/>
        </w:rPr>
        <w:t xml:space="preserve"> a </w:t>
      </w:r>
      <w:r>
        <w:rPr>
          <w:rFonts w:ascii="Arial" w:hAnsi="Arial" w:cs="Arial"/>
          <w:bCs/>
          <w:sz w:val="24"/>
          <w:szCs w:val="24"/>
          <w:lang w:val="sr-Cyrl-RS"/>
        </w:rPr>
        <w:t xml:space="preserve">затим вратити на трасу постојећег државног пута. </w:t>
      </w:r>
      <w:r w:rsidR="00E220B0">
        <w:rPr>
          <w:rFonts w:ascii="Arial" w:hAnsi="Arial" w:cs="Arial"/>
          <w:bCs/>
          <w:sz w:val="24"/>
          <w:szCs w:val="24"/>
          <w:lang w:val="sr-Cyrl-RS"/>
        </w:rPr>
        <w:t xml:space="preserve">Овим решењем се омогућава несметано извођење радова на </w:t>
      </w:r>
      <w:proofErr w:type="spellStart"/>
      <w:r w:rsidR="00E220B0">
        <w:rPr>
          <w:rFonts w:ascii="Arial" w:hAnsi="Arial" w:cs="Arial"/>
          <w:bCs/>
          <w:sz w:val="24"/>
          <w:szCs w:val="24"/>
          <w:lang w:val="sr-Cyrl-RS"/>
        </w:rPr>
        <w:t>стационажама</w:t>
      </w:r>
      <w:proofErr w:type="spellEnd"/>
      <w:r w:rsidR="00E220B0">
        <w:rPr>
          <w:rFonts w:ascii="Arial" w:hAnsi="Arial" w:cs="Arial"/>
          <w:bCs/>
          <w:sz w:val="24"/>
          <w:szCs w:val="24"/>
          <w:lang w:val="sr-Cyrl-RS"/>
        </w:rPr>
        <w:t xml:space="preserve"> 0+290.00 до 0+500.00 </w:t>
      </w:r>
    </w:p>
    <w:p w14:paraId="59299135" w14:textId="6680AABA" w:rsidR="00FA0725" w:rsidRDefault="00FA0725" w:rsidP="00A535AD">
      <w:pPr>
        <w:spacing w:after="0"/>
        <w:jc w:val="both"/>
        <w:rPr>
          <w:rFonts w:ascii="Arial" w:eastAsia="Times New Roman" w:hAnsi="Arial" w:cs="Arial"/>
          <w:lang w:val="en-US"/>
        </w:rPr>
      </w:pPr>
      <w:r>
        <w:rPr>
          <w:rFonts w:ascii="Arial" w:hAnsi="Arial" w:cs="Arial"/>
          <w:bCs/>
          <w:sz w:val="24"/>
          <w:szCs w:val="24"/>
          <w:lang w:val="sr-Cyrl-RS"/>
        </w:rPr>
        <w:t xml:space="preserve">Повезивање друге фазе са главном трасом је планирано кружном кривином чији радијус износи </w:t>
      </w:r>
      <w:r w:rsidRPr="00032CF1">
        <w:rPr>
          <w:rFonts w:ascii="Arial" w:eastAsia="Times New Roman" w:hAnsi="Arial" w:cs="Arial"/>
        </w:rPr>
        <w:t>R</w:t>
      </w:r>
      <w:r w:rsidRPr="00032CF1">
        <w:rPr>
          <w:rFonts w:ascii="Arial" w:eastAsia="Times New Roman" w:hAnsi="Arial" w:cs="Arial"/>
          <w:lang w:val="sr-Cyrl-RS"/>
        </w:rPr>
        <w:t xml:space="preserve"> = </w:t>
      </w:r>
      <w:r>
        <w:rPr>
          <w:rFonts w:ascii="Arial" w:eastAsia="Times New Roman" w:hAnsi="Arial" w:cs="Arial"/>
          <w:lang w:val="sr-Cyrl-RS"/>
        </w:rPr>
        <w:t>60</w:t>
      </w:r>
      <w:r w:rsidRPr="00032CF1">
        <w:rPr>
          <w:rFonts w:ascii="Arial" w:eastAsia="Times New Roman" w:hAnsi="Arial" w:cs="Arial"/>
        </w:rPr>
        <w:t>m</w:t>
      </w:r>
      <w:r>
        <w:rPr>
          <w:rFonts w:ascii="Arial" w:eastAsia="Times New Roman" w:hAnsi="Arial" w:cs="Arial"/>
          <w:lang w:val="sr-Cyrl-RS"/>
        </w:rPr>
        <w:t>.</w:t>
      </w:r>
    </w:p>
    <w:p w14:paraId="71229555" w14:textId="7452C930" w:rsidR="00FA0725" w:rsidRDefault="00FA0725" w:rsidP="00A535AD">
      <w:pPr>
        <w:spacing w:after="0"/>
        <w:jc w:val="both"/>
        <w:rPr>
          <w:rFonts w:ascii="Arial" w:hAnsi="Arial" w:cs="Arial"/>
          <w:sz w:val="24"/>
          <w:szCs w:val="24"/>
        </w:rPr>
      </w:pPr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Уклапање у </w:t>
      </w:r>
      <w:proofErr w:type="spellStart"/>
      <w:r w:rsidRPr="00FA0725">
        <w:rPr>
          <w:rFonts w:ascii="Arial" w:hAnsi="Arial" w:cs="Arial"/>
          <w:bCs/>
          <w:sz w:val="24"/>
          <w:szCs w:val="24"/>
          <w:lang w:val="sr-Cyrl-RS"/>
        </w:rPr>
        <w:t>нивелету</w:t>
      </w:r>
      <w:proofErr w:type="spellEnd"/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 брзе саобраћајнице планирано је успоном од </w:t>
      </w:r>
      <w:r w:rsidR="00C9172E">
        <w:rPr>
          <w:rFonts w:ascii="Arial" w:hAnsi="Arial" w:cs="Arial"/>
          <w:bCs/>
          <w:sz w:val="24"/>
          <w:szCs w:val="24"/>
        </w:rPr>
        <w:t>5</w:t>
      </w:r>
      <w:r w:rsidRPr="00FA0725">
        <w:rPr>
          <w:rFonts w:ascii="Arial" w:hAnsi="Arial" w:cs="Arial"/>
          <w:bCs/>
          <w:sz w:val="24"/>
          <w:szCs w:val="24"/>
          <w:lang w:val="sr-Cyrl-RS"/>
        </w:rPr>
        <w:t>.0% и радијус</w:t>
      </w:r>
      <w:r>
        <w:rPr>
          <w:rFonts w:ascii="Arial" w:hAnsi="Arial" w:cs="Arial"/>
          <w:bCs/>
          <w:sz w:val="24"/>
          <w:szCs w:val="24"/>
          <w:lang w:val="sr-Cyrl-RS"/>
        </w:rPr>
        <w:t>ом</w:t>
      </w:r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 вертикалн</w:t>
      </w:r>
      <w:r>
        <w:rPr>
          <w:rFonts w:ascii="Arial" w:hAnsi="Arial" w:cs="Arial"/>
          <w:bCs/>
          <w:sz w:val="24"/>
          <w:szCs w:val="24"/>
          <w:lang w:val="sr-Cyrl-RS"/>
        </w:rPr>
        <w:t>ог</w:t>
      </w:r>
      <w:r w:rsidRPr="00FA0725">
        <w:rPr>
          <w:rFonts w:ascii="Arial" w:hAnsi="Arial" w:cs="Arial"/>
          <w:bCs/>
          <w:sz w:val="24"/>
          <w:szCs w:val="24"/>
          <w:lang w:val="sr-Cyrl-RS"/>
        </w:rPr>
        <w:t xml:space="preserve"> заобљења  </w:t>
      </w:r>
      <w:proofErr w:type="spellStart"/>
      <w:r w:rsidRPr="00B56D11">
        <w:rPr>
          <w:rFonts w:ascii="Arial" w:hAnsi="Arial" w:cs="Arial"/>
          <w:sz w:val="24"/>
          <w:szCs w:val="24"/>
          <w:lang w:val="sr-Cyrl-RS"/>
        </w:rPr>
        <w:t>Rv</w:t>
      </w:r>
      <w:proofErr w:type="spellEnd"/>
      <w:r w:rsidRPr="00B56D11">
        <w:rPr>
          <w:rFonts w:ascii="Arial" w:hAnsi="Arial" w:cs="Arial"/>
          <w:sz w:val="24"/>
          <w:szCs w:val="24"/>
          <w:lang w:val="sr-Cyrl-RS"/>
        </w:rPr>
        <w:t xml:space="preserve"> = </w:t>
      </w:r>
      <w:r w:rsidR="00C9172E">
        <w:rPr>
          <w:rFonts w:ascii="Arial" w:hAnsi="Arial" w:cs="Arial"/>
          <w:sz w:val="24"/>
          <w:szCs w:val="24"/>
        </w:rPr>
        <w:t>400(500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m</w:t>
      </w:r>
      <w:r w:rsidR="00C9172E">
        <w:rPr>
          <w:rFonts w:ascii="Arial" w:hAnsi="Arial" w:cs="Arial"/>
          <w:sz w:val="24"/>
          <w:szCs w:val="24"/>
        </w:rPr>
        <w:t>)</w:t>
      </w:r>
    </w:p>
    <w:p w14:paraId="26FD3644" w14:textId="41FE5226" w:rsidR="004B210A" w:rsidRPr="00C9172E" w:rsidRDefault="004B210A" w:rsidP="004B210A">
      <w:pPr>
        <w:spacing w:after="0"/>
        <w:jc w:val="center"/>
        <w:rPr>
          <w:rFonts w:ascii="Arial" w:hAnsi="Arial" w:cs="Arial"/>
          <w:bCs/>
          <w:sz w:val="24"/>
          <w:szCs w:val="24"/>
        </w:rPr>
      </w:pPr>
      <w:r>
        <w:rPr>
          <w:rFonts w:ascii="Arial" w:hAnsi="Arial" w:cs="Arial"/>
          <w:bCs/>
          <w:noProof/>
          <w:sz w:val="24"/>
          <w:szCs w:val="24"/>
        </w:rPr>
        <w:drawing>
          <wp:inline distT="0" distB="0" distL="0" distR="0" wp14:anchorId="54A25B0A" wp14:editId="7ADD13BA">
            <wp:extent cx="4953698" cy="2816050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69626" cy="282510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3898C6" w14:textId="632CAFAA" w:rsidR="004B210A" w:rsidRPr="004B210A" w:rsidRDefault="004B210A" w:rsidP="004B210A">
      <w:pPr>
        <w:pStyle w:val="Caption"/>
        <w:jc w:val="center"/>
        <w:rPr>
          <w:rFonts w:eastAsiaTheme="minorHAnsi" w:cs="Arial"/>
          <w:b w:val="0"/>
          <w:noProof w:val="0"/>
          <w:sz w:val="22"/>
          <w:szCs w:val="22"/>
          <w:lang w:val="en-US"/>
        </w:rPr>
      </w:pP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Слика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begin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instrText xml:space="preserve"> SEQ Слика \* ARABIC </w:instrTex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separate"/>
      </w:r>
      <w:r w:rsidR="00D1300C">
        <w:rPr>
          <w:rFonts w:eastAsiaTheme="minorHAnsi" w:cs="Arial"/>
          <w:b w:val="0"/>
          <w:sz w:val="22"/>
          <w:szCs w:val="22"/>
          <w:lang w:val="sr-Cyrl-RS"/>
        </w:rPr>
        <w:t>2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fldChar w:fldCharType="end"/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Саобраћајни приказ 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>привремен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девијациј</w:t>
      </w:r>
      <w:r w:rsidR="00137A30">
        <w:rPr>
          <w:rFonts w:eastAsiaTheme="minorHAnsi" w:cs="Arial"/>
          <w:b w:val="0"/>
          <w:noProof w:val="0"/>
          <w:sz w:val="22"/>
          <w:szCs w:val="22"/>
          <w:lang w:val="sr-Cyrl-RS"/>
        </w:rPr>
        <w:t>е</w:t>
      </w:r>
      <w:r w:rsidRPr="00C804FD">
        <w:rPr>
          <w:rFonts w:eastAsiaTheme="minorHAnsi" w:cs="Arial"/>
          <w:b w:val="0"/>
          <w:noProof w:val="0"/>
          <w:sz w:val="22"/>
          <w:szCs w:val="22"/>
          <w:lang w:val="sr-Cyrl-RS"/>
        </w:rPr>
        <w:t xml:space="preserve"> фаза </w:t>
      </w:r>
      <w:r>
        <w:rPr>
          <w:rFonts w:eastAsiaTheme="minorHAnsi" w:cs="Arial"/>
          <w:b w:val="0"/>
          <w:noProof w:val="0"/>
          <w:sz w:val="22"/>
          <w:szCs w:val="22"/>
          <w:lang w:val="en-US"/>
        </w:rPr>
        <w:t>2</w:t>
      </w:r>
    </w:p>
    <w:p w14:paraId="19CE7E40" w14:textId="77777777" w:rsidR="003F7E7E" w:rsidRPr="00A535AD" w:rsidRDefault="003F7E7E" w:rsidP="00A535AD">
      <w:pPr>
        <w:spacing w:after="0"/>
        <w:jc w:val="both"/>
        <w:rPr>
          <w:rFonts w:ascii="Arial" w:hAnsi="Arial" w:cs="Arial"/>
          <w:bCs/>
          <w:sz w:val="24"/>
          <w:szCs w:val="24"/>
          <w:lang w:val="sr-Cyrl-CS"/>
        </w:rPr>
      </w:pPr>
    </w:p>
    <w:bookmarkEnd w:id="0"/>
    <w:p w14:paraId="3CBC4C11" w14:textId="37CD8B46" w:rsidR="00D47997" w:rsidRPr="00FB5ED5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>Геометријски попречни профил</w:t>
      </w:r>
      <w:r w:rsidR="00E220B0">
        <w:rPr>
          <w:rFonts w:ascii="Arial" w:hAnsi="Arial" w:cs="Arial"/>
          <w:sz w:val="24"/>
          <w:szCs w:val="24"/>
          <w:lang w:val="en-US"/>
        </w:rPr>
        <w:t xml:space="preserve"> </w:t>
      </w:r>
      <w:r w:rsidR="00E220B0">
        <w:rPr>
          <w:rFonts w:ascii="Arial" w:hAnsi="Arial" w:cs="Arial"/>
          <w:sz w:val="24"/>
          <w:szCs w:val="24"/>
          <w:lang w:val="sr-Cyrl-RS"/>
        </w:rPr>
        <w:t xml:space="preserve">привремене </w:t>
      </w:r>
      <w:r w:rsidR="00A535AD">
        <w:rPr>
          <w:rFonts w:ascii="Arial" w:hAnsi="Arial" w:cs="Arial"/>
          <w:sz w:val="24"/>
          <w:szCs w:val="24"/>
          <w:lang w:val="sr-Cyrl-RS"/>
        </w:rPr>
        <w:t>девијације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>државног пута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састој</w:t>
      </w:r>
      <w:r w:rsidR="00A535AD">
        <w:rPr>
          <w:rFonts w:ascii="Arial" w:hAnsi="Arial" w:cs="Arial"/>
          <w:sz w:val="24"/>
          <w:szCs w:val="24"/>
          <w:lang w:val="sr-Cyrl-RS"/>
        </w:rPr>
        <w:t>и се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из следећих елемената:</w:t>
      </w:r>
    </w:p>
    <w:p w14:paraId="079E836C" w14:textId="77777777" w:rsidR="00D47997" w:rsidRPr="00FB5ED5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</w:p>
    <w:p w14:paraId="6724743D" w14:textId="648C0334" w:rsidR="00D47997" w:rsidRPr="00FB5ED5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 xml:space="preserve">- ширина возне траке </w:t>
      </w:r>
      <w:proofErr w:type="spellStart"/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  <w:vertAlign w:val="subscript"/>
        </w:rPr>
        <w:t>v</w:t>
      </w:r>
      <w:proofErr w:type="spellEnd"/>
      <w:r w:rsidRPr="00FB5ED5">
        <w:rPr>
          <w:rFonts w:ascii="Arial" w:hAnsi="Arial" w:cs="Arial"/>
          <w:sz w:val="24"/>
          <w:szCs w:val="24"/>
          <w:lang w:val="sr-Cyrl-RS"/>
        </w:rPr>
        <w:t>=</w:t>
      </w:r>
      <w:r w:rsidR="00A535AD">
        <w:rPr>
          <w:rFonts w:ascii="Arial" w:hAnsi="Arial" w:cs="Arial"/>
          <w:sz w:val="24"/>
          <w:szCs w:val="24"/>
          <w:lang w:val="sr-Cyrl-RS"/>
        </w:rPr>
        <w:t>2</w:t>
      </w:r>
      <w:r>
        <w:rPr>
          <w:rFonts w:ascii="Arial" w:hAnsi="Arial" w:cs="Arial"/>
          <w:sz w:val="24"/>
          <w:szCs w:val="24"/>
          <w:lang w:val="sr-Cyrl-RS"/>
        </w:rPr>
        <w:t>х</w:t>
      </w:r>
      <w:r w:rsidRPr="00FB5ED5">
        <w:rPr>
          <w:rFonts w:ascii="Arial" w:hAnsi="Arial" w:cs="Arial"/>
          <w:sz w:val="24"/>
          <w:szCs w:val="24"/>
          <w:lang w:val="sr-Cyrl-RS"/>
        </w:rPr>
        <w:t>3.</w:t>
      </w:r>
      <w:r w:rsidR="00A535AD">
        <w:rPr>
          <w:rFonts w:ascii="Arial" w:hAnsi="Arial" w:cs="Arial"/>
          <w:sz w:val="24"/>
          <w:szCs w:val="24"/>
          <w:lang w:val="sr-Cyrl-RS"/>
        </w:rPr>
        <w:t>00</w:t>
      </w:r>
      <w:r>
        <w:rPr>
          <w:rFonts w:ascii="Arial" w:hAnsi="Arial" w:cs="Arial"/>
          <w:sz w:val="24"/>
          <w:szCs w:val="24"/>
        </w:rPr>
        <w:t>m</w:t>
      </w:r>
      <w:r w:rsidRPr="00FB5ED5">
        <w:rPr>
          <w:rFonts w:ascii="Arial" w:hAnsi="Arial" w:cs="Arial"/>
          <w:sz w:val="24"/>
          <w:szCs w:val="24"/>
          <w:lang w:val="sr-Cyrl-RS"/>
        </w:rPr>
        <w:t>,</w:t>
      </w:r>
    </w:p>
    <w:p w14:paraId="7C8C363A" w14:textId="1DC38311" w:rsidR="00D47997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 xml:space="preserve">- ширина ивичне траке </w:t>
      </w:r>
      <w:r>
        <w:rPr>
          <w:rFonts w:ascii="Arial" w:hAnsi="Arial" w:cs="Arial"/>
          <w:sz w:val="24"/>
          <w:szCs w:val="24"/>
        </w:rPr>
        <w:t>t</w:t>
      </w:r>
      <w:r>
        <w:rPr>
          <w:rFonts w:ascii="Arial" w:hAnsi="Arial" w:cs="Arial"/>
          <w:sz w:val="24"/>
          <w:szCs w:val="24"/>
          <w:vertAlign w:val="subscript"/>
        </w:rPr>
        <w:t>i</w:t>
      </w:r>
      <w:r w:rsidRPr="00FB5ED5">
        <w:rPr>
          <w:rFonts w:ascii="Arial" w:hAnsi="Arial" w:cs="Arial"/>
          <w:sz w:val="24"/>
          <w:szCs w:val="24"/>
          <w:lang w:val="sr-Cyrl-RS"/>
        </w:rPr>
        <w:t>=</w:t>
      </w:r>
      <w:r>
        <w:rPr>
          <w:rFonts w:ascii="Arial" w:hAnsi="Arial" w:cs="Arial"/>
          <w:sz w:val="24"/>
          <w:szCs w:val="24"/>
          <w:lang w:val="sr-Cyrl-RS"/>
        </w:rPr>
        <w:t>2х</w:t>
      </w:r>
      <w:r w:rsidR="00A535AD">
        <w:rPr>
          <w:rFonts w:ascii="Arial" w:hAnsi="Arial" w:cs="Arial"/>
          <w:sz w:val="24"/>
          <w:szCs w:val="24"/>
          <w:lang w:val="sr-Cyrl-RS"/>
        </w:rPr>
        <w:t>0,25</w:t>
      </w:r>
    </w:p>
    <w:p w14:paraId="2A0948C1" w14:textId="374101B3" w:rsidR="00D47997" w:rsidRDefault="00D47997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  <w:r w:rsidRPr="00FB5ED5">
        <w:rPr>
          <w:rFonts w:ascii="Arial" w:hAnsi="Arial" w:cs="Arial"/>
          <w:sz w:val="24"/>
          <w:szCs w:val="24"/>
          <w:lang w:val="sr-Cyrl-RS"/>
        </w:rPr>
        <w:t>- ширина банкине 1.</w:t>
      </w:r>
      <w:r w:rsidR="00A535AD">
        <w:rPr>
          <w:rFonts w:ascii="Arial" w:hAnsi="Arial" w:cs="Arial"/>
          <w:sz w:val="24"/>
          <w:szCs w:val="24"/>
          <w:lang w:val="sr-Cyrl-RS"/>
        </w:rPr>
        <w:t>0</w:t>
      </w:r>
      <w:r w:rsidRPr="00FB5ED5">
        <w:rPr>
          <w:rFonts w:ascii="Arial" w:hAnsi="Arial" w:cs="Arial"/>
          <w:sz w:val="24"/>
          <w:szCs w:val="24"/>
          <w:lang w:val="sr-Cyrl-RS"/>
        </w:rPr>
        <w:t>0</w:t>
      </w:r>
      <w:r>
        <w:rPr>
          <w:rFonts w:ascii="Arial" w:hAnsi="Arial" w:cs="Arial"/>
          <w:sz w:val="24"/>
          <w:szCs w:val="24"/>
        </w:rPr>
        <w:t>m</w:t>
      </w:r>
      <w:r w:rsidRPr="00FB5ED5">
        <w:rPr>
          <w:rFonts w:ascii="Arial" w:hAnsi="Arial" w:cs="Arial"/>
          <w:sz w:val="24"/>
          <w:szCs w:val="24"/>
          <w:lang w:val="sr-Cyrl-RS"/>
        </w:rPr>
        <w:t xml:space="preserve"> </w:t>
      </w:r>
    </w:p>
    <w:p w14:paraId="0030FD8E" w14:textId="727BECE7" w:rsidR="00A535AD" w:rsidRDefault="00A535AD" w:rsidP="00D47997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  <w:lang w:val="sr-Cyrl-RS"/>
        </w:rPr>
      </w:pPr>
    </w:p>
    <w:p w14:paraId="7569ECAB" w14:textId="275F7AD1" w:rsidR="0095105C" w:rsidRDefault="00A535AD" w:rsidP="006130D2">
      <w:pPr>
        <w:jc w:val="both"/>
        <w:rPr>
          <w:rFonts w:ascii="Arial" w:hAnsi="Arial" w:cs="Arial"/>
          <w:sz w:val="24"/>
          <w:szCs w:val="24"/>
        </w:rPr>
      </w:pPr>
      <w:r w:rsidRPr="00B56D11">
        <w:rPr>
          <w:rFonts w:ascii="Arial" w:hAnsi="Arial" w:cs="Arial"/>
          <w:sz w:val="24"/>
          <w:szCs w:val="24"/>
          <w:lang w:val="sr-Cyrl-RS"/>
        </w:rPr>
        <w:t xml:space="preserve">За примењене радијусе чији је радијус R &lt;200m извршено је проширење коловоза  </w:t>
      </w:r>
      <w:r>
        <w:rPr>
          <w:rFonts w:ascii="Arial" w:hAnsi="Arial" w:cs="Arial"/>
          <w:sz w:val="24"/>
          <w:szCs w:val="24"/>
          <w:lang w:val="sr-Cyrl-RS"/>
        </w:rPr>
        <w:t xml:space="preserve">чиме је задовољена проходност </w:t>
      </w:r>
      <w:r w:rsidRPr="00B56D11">
        <w:rPr>
          <w:rFonts w:ascii="Arial" w:hAnsi="Arial" w:cs="Arial"/>
          <w:sz w:val="24"/>
          <w:szCs w:val="24"/>
          <w:lang w:val="sr-Cyrl-RS"/>
        </w:rPr>
        <w:t>тешко</w:t>
      </w:r>
      <w:r>
        <w:rPr>
          <w:rFonts w:ascii="Arial" w:hAnsi="Arial" w:cs="Arial"/>
          <w:sz w:val="24"/>
          <w:szCs w:val="24"/>
          <w:lang w:val="sr-Cyrl-RS"/>
        </w:rPr>
        <w:t>г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теретно</w:t>
      </w:r>
      <w:r>
        <w:rPr>
          <w:rFonts w:ascii="Arial" w:hAnsi="Arial" w:cs="Arial"/>
          <w:sz w:val="24"/>
          <w:szCs w:val="24"/>
          <w:lang w:val="sr-Cyrl-RS"/>
        </w:rPr>
        <w:t>г</w:t>
      </w:r>
      <w:r w:rsidRPr="00B56D11">
        <w:rPr>
          <w:rFonts w:ascii="Arial" w:hAnsi="Arial" w:cs="Arial"/>
          <w:sz w:val="24"/>
          <w:szCs w:val="24"/>
          <w:lang w:val="sr-Cyrl-RS"/>
        </w:rPr>
        <w:t xml:space="preserve"> возил</w:t>
      </w:r>
      <w:r>
        <w:rPr>
          <w:rFonts w:ascii="Arial" w:hAnsi="Arial" w:cs="Arial"/>
          <w:sz w:val="24"/>
          <w:szCs w:val="24"/>
          <w:lang w:val="sr-Cyrl-RS"/>
        </w:rPr>
        <w:t>а.</w:t>
      </w:r>
    </w:p>
    <w:p w14:paraId="44D9BB1B" w14:textId="77777777" w:rsidR="003F7E7E" w:rsidRDefault="00E65C21" w:rsidP="003F7E7E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  <w:lang w:val="sr-Cyrl-RS"/>
        </w:rPr>
        <w:t>Имајући у виду да је реч о привременом решењу к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оловозна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конструкција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  <w:lang w:val="sr-Cyrl-RS"/>
        </w:rPr>
        <w:t>девијације</w:t>
      </w:r>
      <w:r w:rsidR="008D72C6">
        <w:rPr>
          <w:rFonts w:ascii="Arial" w:hAnsi="Arial" w:cs="Arial"/>
          <w:sz w:val="24"/>
          <w:szCs w:val="24"/>
          <w:lang w:val="sr-Cyrl-RS"/>
        </w:rPr>
        <w:t xml:space="preserve"> састоји</w:t>
      </w:r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се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из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следећих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8D72C6" w:rsidRPr="008D72C6">
        <w:rPr>
          <w:rFonts w:ascii="Arial" w:hAnsi="Arial" w:cs="Arial"/>
          <w:sz w:val="24"/>
          <w:szCs w:val="24"/>
        </w:rPr>
        <w:t>слојева</w:t>
      </w:r>
      <w:proofErr w:type="spellEnd"/>
      <w:r w:rsidR="008D72C6" w:rsidRPr="008D72C6">
        <w:rPr>
          <w:rFonts w:ascii="Arial" w:hAnsi="Arial" w:cs="Arial"/>
          <w:sz w:val="24"/>
          <w:szCs w:val="24"/>
        </w:rPr>
        <w:t>:</w:t>
      </w:r>
    </w:p>
    <w:p w14:paraId="0A1ED255" w14:textId="6FEBE282" w:rsidR="008D72C6" w:rsidRPr="003F7E7E" w:rsidRDefault="008D72C6" w:rsidP="003F7E7E">
      <w:pPr>
        <w:jc w:val="both"/>
        <w:rPr>
          <w:rFonts w:ascii="Arial" w:hAnsi="Arial" w:cs="Arial"/>
          <w:sz w:val="24"/>
          <w:szCs w:val="24"/>
        </w:rPr>
      </w:pPr>
      <w:r w:rsidRPr="008D72C6">
        <w:rPr>
          <w:rFonts w:ascii="Arial" w:hAnsi="Arial" w:cs="Arial"/>
          <w:sz w:val="24"/>
          <w:szCs w:val="24"/>
        </w:rPr>
        <w:t>-</w:t>
      </w:r>
      <w:r w:rsidRPr="008D72C6">
        <w:rPr>
          <w:rFonts w:ascii="Arial" w:hAnsi="Arial" w:cs="Arial"/>
          <w:sz w:val="24"/>
          <w:szCs w:val="24"/>
        </w:rPr>
        <w:tab/>
      </w:r>
      <w:proofErr w:type="spellStart"/>
      <w:r w:rsidRPr="008D72C6">
        <w:rPr>
          <w:rFonts w:ascii="Arial" w:hAnsi="Arial" w:cs="Arial"/>
          <w:sz w:val="24"/>
          <w:szCs w:val="24"/>
        </w:rPr>
        <w:t>Битуменизирани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носећи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слој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БНС22sА</w:t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  <w:t>d=6cm</w:t>
      </w:r>
    </w:p>
    <w:p w14:paraId="5B77AD17" w14:textId="6D762BB6" w:rsidR="008D72C6" w:rsidRPr="008D72C6" w:rsidRDefault="008D72C6" w:rsidP="006130D2">
      <w:pPr>
        <w:jc w:val="both"/>
        <w:rPr>
          <w:rFonts w:ascii="Arial" w:hAnsi="Arial" w:cs="Arial"/>
          <w:sz w:val="24"/>
          <w:szCs w:val="24"/>
        </w:rPr>
      </w:pPr>
      <w:r w:rsidRPr="008D72C6">
        <w:rPr>
          <w:rFonts w:ascii="Arial" w:hAnsi="Arial" w:cs="Arial"/>
          <w:sz w:val="24"/>
          <w:szCs w:val="24"/>
        </w:rPr>
        <w:t>-</w:t>
      </w:r>
      <w:r w:rsidRPr="008D72C6">
        <w:rPr>
          <w:rFonts w:ascii="Arial" w:hAnsi="Arial" w:cs="Arial"/>
          <w:sz w:val="24"/>
          <w:szCs w:val="24"/>
        </w:rPr>
        <w:tab/>
      </w:r>
      <w:proofErr w:type="spellStart"/>
      <w:r w:rsidRPr="008D72C6">
        <w:rPr>
          <w:rFonts w:ascii="Arial" w:hAnsi="Arial" w:cs="Arial"/>
          <w:sz w:val="24"/>
          <w:szCs w:val="24"/>
        </w:rPr>
        <w:t>Дробљени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камени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8D72C6">
        <w:rPr>
          <w:rFonts w:ascii="Arial" w:hAnsi="Arial" w:cs="Arial"/>
          <w:sz w:val="24"/>
          <w:szCs w:val="24"/>
        </w:rPr>
        <w:t>агрегат</w:t>
      </w:r>
      <w:proofErr w:type="spellEnd"/>
      <w:r w:rsidRPr="008D72C6">
        <w:rPr>
          <w:rFonts w:ascii="Arial" w:hAnsi="Arial" w:cs="Arial"/>
          <w:sz w:val="24"/>
          <w:szCs w:val="24"/>
        </w:rPr>
        <w:t xml:space="preserve"> 0/31.5mm</w:t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  <w:t>d=20cm</w:t>
      </w:r>
    </w:p>
    <w:p w14:paraId="1586FE98" w14:textId="12ADC161" w:rsidR="005639B6" w:rsidRPr="006130D2" w:rsidRDefault="008D72C6" w:rsidP="006130D2">
      <w:pPr>
        <w:jc w:val="both"/>
        <w:rPr>
          <w:rFonts w:ascii="Arial" w:hAnsi="Arial" w:cs="Arial"/>
          <w:sz w:val="24"/>
          <w:szCs w:val="24"/>
        </w:rPr>
      </w:pPr>
      <w:r w:rsidRPr="008D72C6">
        <w:rPr>
          <w:rFonts w:ascii="Arial" w:hAnsi="Arial" w:cs="Arial"/>
          <w:sz w:val="24"/>
          <w:szCs w:val="24"/>
        </w:rPr>
        <w:t>-</w:t>
      </w:r>
      <w:r w:rsidR="005639B6" w:rsidRPr="006130D2">
        <w:rPr>
          <w:rFonts w:ascii="Arial" w:hAnsi="Arial" w:cs="Arial"/>
          <w:sz w:val="24"/>
          <w:szCs w:val="24"/>
        </w:rPr>
        <w:tab/>
      </w:r>
      <w:proofErr w:type="spellStart"/>
      <w:r w:rsidR="003F7E7E" w:rsidRPr="006130D2">
        <w:rPr>
          <w:rFonts w:ascii="Arial" w:hAnsi="Arial" w:cs="Arial"/>
          <w:sz w:val="24"/>
          <w:szCs w:val="24"/>
        </w:rPr>
        <w:t>З</w:t>
      </w:r>
      <w:r w:rsidR="005639B6" w:rsidRPr="005639B6">
        <w:rPr>
          <w:rFonts w:ascii="Arial" w:hAnsi="Arial" w:cs="Arial"/>
          <w:sz w:val="24"/>
          <w:szCs w:val="24"/>
        </w:rPr>
        <w:t>авршни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639B6" w:rsidRPr="005639B6">
        <w:rPr>
          <w:rFonts w:ascii="Arial" w:hAnsi="Arial" w:cs="Arial"/>
          <w:sz w:val="24"/>
          <w:szCs w:val="24"/>
        </w:rPr>
        <w:t>слој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639B6" w:rsidRPr="005639B6">
        <w:rPr>
          <w:rFonts w:ascii="Arial" w:hAnsi="Arial" w:cs="Arial"/>
          <w:sz w:val="24"/>
          <w:szCs w:val="24"/>
        </w:rPr>
        <w:t>на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="005639B6" w:rsidRPr="005639B6">
        <w:rPr>
          <w:rFonts w:ascii="Arial" w:hAnsi="Arial" w:cs="Arial"/>
          <w:sz w:val="24"/>
          <w:szCs w:val="24"/>
        </w:rPr>
        <w:t>насипу</w:t>
      </w:r>
      <w:proofErr w:type="spellEnd"/>
      <w:r w:rsidR="005639B6" w:rsidRPr="005639B6">
        <w:rPr>
          <w:rFonts w:ascii="Arial" w:hAnsi="Arial" w:cs="Arial"/>
          <w:sz w:val="24"/>
          <w:szCs w:val="24"/>
        </w:rPr>
        <w:t xml:space="preserve"> </w:t>
      </w:r>
      <w:r w:rsidR="005639B6">
        <w:rPr>
          <w:rFonts w:ascii="Arial" w:hAnsi="Arial" w:cs="Arial"/>
          <w:sz w:val="24"/>
          <w:szCs w:val="24"/>
        </w:rPr>
        <w:t>–</w:t>
      </w:r>
      <w:r w:rsidR="005639B6" w:rsidRPr="005639B6">
        <w:rPr>
          <w:rFonts w:ascii="Arial" w:hAnsi="Arial" w:cs="Arial"/>
          <w:sz w:val="24"/>
          <w:szCs w:val="24"/>
        </w:rPr>
        <w:t xml:space="preserve"> </w:t>
      </w:r>
    </w:p>
    <w:p w14:paraId="44E0F5D7" w14:textId="4CA304E1" w:rsidR="005639B6" w:rsidRPr="006130D2" w:rsidRDefault="005639B6" w:rsidP="006130D2">
      <w:pPr>
        <w:ind w:firstLine="708"/>
        <w:jc w:val="both"/>
        <w:rPr>
          <w:rFonts w:ascii="Arial" w:hAnsi="Arial" w:cs="Arial"/>
          <w:sz w:val="24"/>
          <w:szCs w:val="24"/>
        </w:rPr>
      </w:pPr>
      <w:proofErr w:type="spellStart"/>
      <w:r w:rsidRPr="005639B6">
        <w:rPr>
          <w:rFonts w:ascii="Arial" w:hAnsi="Arial" w:cs="Arial"/>
          <w:sz w:val="24"/>
          <w:szCs w:val="24"/>
        </w:rPr>
        <w:t>шљунковито</w:t>
      </w:r>
      <w:proofErr w:type="spellEnd"/>
      <w:r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639B6">
        <w:rPr>
          <w:rFonts w:ascii="Arial" w:hAnsi="Arial" w:cs="Arial"/>
          <w:sz w:val="24"/>
          <w:szCs w:val="24"/>
        </w:rPr>
        <w:t>песковити</w:t>
      </w:r>
      <w:proofErr w:type="spellEnd"/>
      <w:r w:rsidRPr="005639B6"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5639B6">
        <w:rPr>
          <w:rFonts w:ascii="Arial" w:hAnsi="Arial" w:cs="Arial"/>
          <w:sz w:val="24"/>
          <w:szCs w:val="24"/>
        </w:rPr>
        <w:t>материјал</w:t>
      </w:r>
      <w:proofErr w:type="spellEnd"/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</w:r>
      <w:r w:rsidRPr="008D72C6">
        <w:rPr>
          <w:rFonts w:ascii="Arial" w:hAnsi="Arial" w:cs="Arial"/>
          <w:sz w:val="24"/>
          <w:szCs w:val="24"/>
        </w:rPr>
        <w:tab/>
        <w:t>d=</w:t>
      </w:r>
      <w:r w:rsidR="00E65C21" w:rsidRPr="006130D2">
        <w:rPr>
          <w:rFonts w:ascii="Arial" w:hAnsi="Arial" w:cs="Arial"/>
          <w:sz w:val="24"/>
          <w:szCs w:val="24"/>
        </w:rPr>
        <w:t>3</w:t>
      </w:r>
      <w:r w:rsidRPr="006130D2">
        <w:rPr>
          <w:rFonts w:ascii="Arial" w:hAnsi="Arial" w:cs="Arial"/>
          <w:sz w:val="24"/>
          <w:szCs w:val="24"/>
        </w:rPr>
        <w:t>0</w:t>
      </w:r>
      <w:r w:rsidRPr="008D72C6">
        <w:rPr>
          <w:rFonts w:ascii="Arial" w:hAnsi="Arial" w:cs="Arial"/>
          <w:sz w:val="24"/>
          <w:szCs w:val="24"/>
        </w:rPr>
        <w:t>cm</w:t>
      </w:r>
    </w:p>
    <w:p w14:paraId="7D4728AB" w14:textId="7C810C58" w:rsidR="00CE34D8" w:rsidRDefault="006130D2" w:rsidP="006130D2">
      <w:pPr>
        <w:jc w:val="both"/>
        <w:rPr>
          <w:rFonts w:ascii="Arial" w:hAnsi="Arial" w:cs="Arial"/>
          <w:sz w:val="24"/>
          <w:szCs w:val="24"/>
          <w:lang w:val="sr-Cyrl-RS"/>
        </w:rPr>
      </w:pPr>
      <w:r w:rsidRPr="006130D2">
        <w:rPr>
          <w:rFonts w:ascii="Arial" w:hAnsi="Arial" w:cs="Arial"/>
          <w:sz w:val="24"/>
          <w:szCs w:val="24"/>
          <w:lang w:val="sr-Cyrl-RS"/>
        </w:rPr>
        <w:lastRenderedPageBreak/>
        <w:t xml:space="preserve">Трећом фазом је планирано пуштање саобраћаја преко изграђене девијације и  надвожњака. </w:t>
      </w:r>
    </w:p>
    <w:p w14:paraId="7DC39289" w14:textId="61D4CEE0" w:rsidR="00A24DE5" w:rsidRPr="006130D2" w:rsidRDefault="00A24DE5" w:rsidP="006130D2">
      <w:pPr>
        <w:jc w:val="both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 xml:space="preserve">У наредним фазама пројектовања ће бити обрађена саобраћајна сигнализација за изградњу девијације и </w:t>
      </w:r>
      <w:proofErr w:type="spellStart"/>
      <w:r>
        <w:rPr>
          <w:rFonts w:ascii="Arial" w:hAnsi="Arial" w:cs="Arial"/>
          <w:sz w:val="24"/>
          <w:szCs w:val="24"/>
          <w:lang w:val="sr-Cyrl-RS"/>
        </w:rPr>
        <w:t>преусмерење</w:t>
      </w:r>
      <w:proofErr w:type="spellEnd"/>
      <w:r>
        <w:rPr>
          <w:rFonts w:ascii="Arial" w:hAnsi="Arial" w:cs="Arial"/>
          <w:sz w:val="24"/>
          <w:szCs w:val="24"/>
          <w:lang w:val="sr-Cyrl-RS"/>
        </w:rPr>
        <w:t xml:space="preserve"> саобраћаја. </w:t>
      </w:r>
    </w:p>
    <w:p w14:paraId="2DF02960" w14:textId="77777777" w:rsidR="00CE34D8" w:rsidRPr="005639B6" w:rsidRDefault="00CE34D8" w:rsidP="008D72C6">
      <w:pPr>
        <w:spacing w:after="0" w:line="240" w:lineRule="auto"/>
        <w:jc w:val="both"/>
        <w:rPr>
          <w:rFonts w:ascii="Arial" w:hAnsi="Arial" w:cs="Arial"/>
          <w:sz w:val="24"/>
          <w:szCs w:val="24"/>
          <w:highlight w:val="yellow"/>
          <w:lang w:val="sr-Cyrl-RS"/>
        </w:rPr>
      </w:pPr>
    </w:p>
    <w:p w14:paraId="73066556" w14:textId="6F5C547D" w:rsidR="008D72C6" w:rsidRDefault="008D72C6" w:rsidP="008D72C6">
      <w:pPr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  <w:r w:rsidRPr="006733F9">
        <w:rPr>
          <w:rFonts w:ascii="Arial" w:hAnsi="Arial" w:cs="Arial"/>
          <w:sz w:val="24"/>
          <w:szCs w:val="24"/>
          <w:lang w:val="sr-Cyrl-RS"/>
        </w:rPr>
        <w:t>Одговорни пројектант:</w:t>
      </w:r>
    </w:p>
    <w:p w14:paraId="4422338D" w14:textId="5D79569C" w:rsidR="003D5965" w:rsidRDefault="003D5965" w:rsidP="008D72C6">
      <w:pPr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noProof/>
          <w:sz w:val="24"/>
          <w:szCs w:val="24"/>
          <w:lang w:val="sr-Cyrl-RS"/>
        </w:rPr>
        <w:drawing>
          <wp:inline distT="0" distB="0" distL="0" distR="0" wp14:anchorId="12FC93F0" wp14:editId="59316640">
            <wp:extent cx="1863523" cy="627321"/>
            <wp:effectExtent l="0" t="0" r="3810" b="1905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0055" cy="6463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8F8F7D" w14:textId="77777777" w:rsidR="003D5965" w:rsidRPr="006733F9" w:rsidRDefault="003D5965" w:rsidP="008D72C6">
      <w:pPr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</w:p>
    <w:p w14:paraId="2D6EFAF1" w14:textId="42472B83" w:rsidR="008D72C6" w:rsidRPr="006733F9" w:rsidRDefault="008E6772" w:rsidP="008D72C6">
      <w:pPr>
        <w:spacing w:after="0"/>
        <w:ind w:left="4248" w:firstLine="708"/>
        <w:jc w:val="right"/>
        <w:rPr>
          <w:rFonts w:ascii="Arial" w:hAnsi="Arial" w:cs="Arial"/>
          <w:sz w:val="24"/>
          <w:szCs w:val="24"/>
          <w:lang w:val="sr-Cyrl-RS"/>
        </w:rPr>
      </w:pPr>
      <w:r>
        <w:rPr>
          <w:rFonts w:ascii="Arial" w:hAnsi="Arial" w:cs="Arial"/>
          <w:sz w:val="24"/>
          <w:szCs w:val="24"/>
          <w:lang w:val="sr-Cyrl-RS"/>
        </w:rPr>
        <w:t>Ана Бајић</w:t>
      </w:r>
      <w:r w:rsidR="008D72C6" w:rsidRPr="006733F9">
        <w:rPr>
          <w:rFonts w:ascii="Arial" w:hAnsi="Arial" w:cs="Arial"/>
          <w:sz w:val="24"/>
          <w:szCs w:val="24"/>
          <w:lang w:val="sr-Cyrl-RS"/>
        </w:rPr>
        <w:t xml:space="preserve">, </w:t>
      </w:r>
      <w:proofErr w:type="spellStart"/>
      <w:r w:rsidR="008D72C6" w:rsidRPr="006733F9">
        <w:rPr>
          <w:rFonts w:ascii="Arial" w:hAnsi="Arial" w:cs="Arial"/>
          <w:sz w:val="24"/>
          <w:szCs w:val="24"/>
          <w:lang w:val="sr-Cyrl-RS"/>
        </w:rPr>
        <w:t>дипл.инж.грађ</w:t>
      </w:r>
      <w:proofErr w:type="spellEnd"/>
      <w:r w:rsidR="008D72C6" w:rsidRPr="006733F9">
        <w:rPr>
          <w:rFonts w:ascii="Arial" w:hAnsi="Arial" w:cs="Arial"/>
          <w:sz w:val="24"/>
          <w:szCs w:val="24"/>
          <w:lang w:val="sr-Cyrl-RS"/>
        </w:rPr>
        <w:t>.</w:t>
      </w:r>
    </w:p>
    <w:p w14:paraId="159DAD98" w14:textId="77777777" w:rsidR="008D72C6" w:rsidRPr="006733F9" w:rsidRDefault="008D72C6" w:rsidP="008D72C6">
      <w:pPr>
        <w:ind w:left="5664" w:firstLine="708"/>
        <w:jc w:val="right"/>
        <w:rPr>
          <w:sz w:val="24"/>
          <w:szCs w:val="24"/>
          <w:lang w:val="sr-Cyrl-RS"/>
        </w:rPr>
      </w:pPr>
      <w:r w:rsidRPr="006733F9">
        <w:rPr>
          <w:rFonts w:ascii="Arial" w:hAnsi="Arial" w:cs="Arial"/>
          <w:sz w:val="24"/>
          <w:szCs w:val="24"/>
          <w:lang w:val="sr-Cyrl-RS"/>
        </w:rPr>
        <w:t>бр. лиценце: 315 И00273 19</w:t>
      </w:r>
    </w:p>
    <w:p w14:paraId="6B3A7EFB" w14:textId="77777777" w:rsidR="008D72C6" w:rsidRPr="00CE34D8" w:rsidRDefault="008D72C6" w:rsidP="0095105C">
      <w:pPr>
        <w:spacing w:after="0"/>
        <w:jc w:val="both"/>
        <w:rPr>
          <w:rFonts w:ascii="Arial" w:hAnsi="Arial" w:cs="Arial"/>
          <w:sz w:val="24"/>
          <w:szCs w:val="24"/>
          <w:lang w:val="sr-Cyrl-RS"/>
        </w:rPr>
      </w:pPr>
    </w:p>
    <w:sectPr w:rsidR="008D72C6" w:rsidRPr="00CE34D8" w:rsidSect="001A2801">
      <w:headerReference w:type="default" r:id="rId11"/>
      <w:footerReference w:type="default" r:id="rId12"/>
      <w:pgSz w:w="11906" w:h="16838"/>
      <w:pgMar w:top="54" w:right="720" w:bottom="720" w:left="1080" w:header="170" w:footer="34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ECDBE28" w14:textId="77777777" w:rsidR="00465EAB" w:rsidRDefault="00465EAB" w:rsidP="007D5258">
      <w:pPr>
        <w:spacing w:after="0" w:line="240" w:lineRule="auto"/>
      </w:pPr>
      <w:r>
        <w:separator/>
      </w:r>
    </w:p>
  </w:endnote>
  <w:endnote w:type="continuationSeparator" w:id="0">
    <w:p w14:paraId="4501869B" w14:textId="77777777" w:rsidR="00465EAB" w:rsidRDefault="00465EAB" w:rsidP="007D5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harter">
    <w:altName w:val="Courier New"/>
    <w:charset w:val="01"/>
    <w:family w:val="swiss"/>
    <w:pitch w:val="default"/>
    <w:sig w:usb0="00000007" w:usb1="00000000" w:usb2="00000000" w:usb3="00000000" w:csb0="00000013" w:csb1="00000000"/>
  </w:font>
  <w:font w:name="YuTimes.Bold">
    <w:charset w:val="00"/>
    <w:family w:val="auto"/>
    <w:pitch w:val="variable"/>
    <w:sig w:usb0="00000083" w:usb1="00000000" w:usb2="00000000" w:usb3="00000000" w:csb0="00000009" w:csb1="00000000"/>
  </w:font>
  <w:font w:name="YU L Swiss">
    <w:charset w:val="01"/>
    <w:family w:val="roman"/>
    <w:pitch w:val="variable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1354168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6705FA85" w14:textId="77777777" w:rsidR="008D72C6" w:rsidRDefault="008D72C6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E5678E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B689C67" w14:textId="77777777" w:rsidR="008D72C6" w:rsidRDefault="008D72C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E743B61" w14:textId="77777777" w:rsidR="00465EAB" w:rsidRDefault="00465EAB" w:rsidP="007D5258">
      <w:pPr>
        <w:spacing w:after="0" w:line="240" w:lineRule="auto"/>
      </w:pPr>
      <w:r>
        <w:separator/>
      </w:r>
    </w:p>
  </w:footnote>
  <w:footnote w:type="continuationSeparator" w:id="0">
    <w:p w14:paraId="25A2571E" w14:textId="77777777" w:rsidR="00465EAB" w:rsidRDefault="00465EAB" w:rsidP="007D5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DD90B5" w14:textId="77777777" w:rsidR="00A4062C" w:rsidRPr="00A4062C" w:rsidRDefault="00A4062C" w:rsidP="00A4062C">
    <w:pPr>
      <w:tabs>
        <w:tab w:val="center" w:pos="4536"/>
        <w:tab w:val="right" w:pos="9072"/>
      </w:tabs>
      <w:spacing w:after="0" w:line="240" w:lineRule="auto"/>
      <w:rPr>
        <w:rFonts w:ascii="Century Gothic" w:hAnsi="Century Gothic"/>
        <w:color w:val="000000" w:themeColor="text1"/>
        <w:lang w:val="sr-Cyrl-RS"/>
      </w:rPr>
    </w:pPr>
    <w:bookmarkStart w:id="1" w:name="_Hlk193116928"/>
    <w:bookmarkStart w:id="2" w:name="_Hlk193116929"/>
    <w:r w:rsidRPr="00A4062C">
      <w:rPr>
        <w:rFonts w:ascii="Century Gothic" w:hAnsi="Century Gothic"/>
        <w:color w:val="000000" w:themeColor="text1"/>
      </w:rPr>
      <w:tab/>
    </w:r>
  </w:p>
  <w:tbl>
    <w:tblPr>
      <w:tblStyle w:val="TableGrid3"/>
      <w:tblW w:w="9781" w:type="dxa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1E0" w:firstRow="1" w:lastRow="1" w:firstColumn="1" w:lastColumn="1" w:noHBand="0" w:noVBand="0"/>
    </w:tblPr>
    <w:tblGrid>
      <w:gridCol w:w="1519"/>
      <w:gridCol w:w="5994"/>
      <w:gridCol w:w="2268"/>
    </w:tblGrid>
    <w:tr w:rsidR="00A4062C" w:rsidRPr="00A4062C" w14:paraId="2FD717A5" w14:textId="77777777" w:rsidTr="008D52F6">
      <w:trPr>
        <w:trHeight w:val="774"/>
      </w:trPr>
      <w:tc>
        <w:tcPr>
          <w:tcW w:w="1519" w:type="dxa"/>
          <w:vAlign w:val="center"/>
          <w:hideMark/>
        </w:tcPr>
        <w:p w14:paraId="19055057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rPr>
              <w:rFonts w:ascii="Century Gothic" w:eastAsia="Times New Roman" w:hAnsi="Century Gothic" w:cs="Arial"/>
              <w:color w:val="000000" w:themeColor="text1"/>
              <w:sz w:val="24"/>
              <w:szCs w:val="24"/>
            </w:rPr>
          </w:pPr>
          <w:r w:rsidRPr="00A4062C">
            <w:rPr>
              <w:rFonts w:ascii="Century Gothic" w:eastAsia="Times New Roman" w:hAnsi="Century Gothic" w:cs="Arial"/>
              <w:noProof/>
              <w:color w:val="000000" w:themeColor="text1"/>
              <w:sz w:val="24"/>
              <w:szCs w:val="24"/>
            </w:rPr>
            <w:drawing>
              <wp:inline distT="0" distB="0" distL="0" distR="0" wp14:anchorId="69B2E3EA" wp14:editId="0EDE7315">
                <wp:extent cx="784860" cy="845234"/>
                <wp:effectExtent l="0" t="0" r="0" b="0"/>
                <wp:docPr id="1" name="Picture 1" descr="logo AGI cir color 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9" descr="logo AGI cir color 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787468" cy="84804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994" w:type="dxa"/>
          <w:vAlign w:val="center"/>
        </w:tcPr>
        <w:p w14:paraId="7BE7D23F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</w:p>
        <w:p w14:paraId="0779C762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b/>
              <w:bCs/>
              <w:color w:val="000000" w:themeColor="text1"/>
            </w:rPr>
          </w:pPr>
          <w:r w:rsidRPr="00A4062C">
            <w:rPr>
              <w:rFonts w:ascii="Century Gothic" w:eastAsia="Times New Roman" w:hAnsi="Century Gothic" w:cs="Arial"/>
              <w:b/>
              <w:bCs/>
              <w:color w:val="000000" w:themeColor="text1"/>
              <w:lang w:val="sr-Cyrl-CS"/>
            </w:rPr>
            <w:t>АРХИТЕКТОНСКО - ГРАЂЕВИНСКИ ИНСТИТУТ</w:t>
          </w:r>
        </w:p>
        <w:p w14:paraId="65E29DE4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</w:pP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Пут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</w:t>
          </w: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новосадског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</w:t>
          </w: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партизанског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</w:t>
          </w:r>
          <w:proofErr w:type="spellStart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одреда</w:t>
          </w:r>
          <w:proofErr w:type="spellEnd"/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 xml:space="preserve"> 1а</w:t>
          </w:r>
        </w:p>
        <w:p w14:paraId="41D022DF" w14:textId="77777777" w:rsidR="00A4062C" w:rsidRPr="00A4062C" w:rsidRDefault="00A4062C" w:rsidP="00A4062C">
          <w:pPr>
            <w:tabs>
              <w:tab w:val="right" w:pos="3713"/>
            </w:tabs>
            <w:spacing w:after="0" w:line="240" w:lineRule="auto"/>
            <w:jc w:val="center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  <w:lang w:val="sr-Cyrl-CS"/>
            </w:rPr>
            <w:t>21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</w:rPr>
            <w:t>000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20"/>
              <w:szCs w:val="20"/>
              <w:lang w:val="sr-Cyrl-CS"/>
            </w:rPr>
            <w:t xml:space="preserve"> Нови Сад</w:t>
          </w:r>
        </w:p>
      </w:tc>
      <w:tc>
        <w:tcPr>
          <w:tcW w:w="2268" w:type="dxa"/>
          <w:vAlign w:val="center"/>
        </w:tcPr>
        <w:p w14:paraId="68D6A631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</w:p>
        <w:p w14:paraId="0DB29632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  <w:t>Tel:  0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2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  <w:t>1.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RS"/>
            </w:rPr>
            <w:t>511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.551</w:t>
          </w:r>
        </w:p>
        <w:p w14:paraId="1738C153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  <w:t>Fax: 063.298.134</w:t>
          </w:r>
        </w:p>
        <w:p w14:paraId="775D59BA" w14:textId="77777777" w:rsidR="00A4062C" w:rsidRPr="00A4062C" w:rsidRDefault="00465EAB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  <w:hyperlink r:id="rId2" w:history="1"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  <w:lang w:val="pt-BR"/>
              </w:rPr>
              <w:t>office@</w:t>
            </w:r>
            <w:proofErr w:type="spellStart"/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</w:rPr>
              <w:t>aginstitut</w:t>
            </w:r>
            <w:proofErr w:type="spellEnd"/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  <w:lang w:val="pt-BR"/>
              </w:rPr>
              <w:t>.com</w:t>
            </w:r>
          </w:hyperlink>
        </w:p>
        <w:p w14:paraId="534826D6" w14:textId="77777777" w:rsidR="00A4062C" w:rsidRPr="00A4062C" w:rsidRDefault="00465EAB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pt-BR"/>
            </w:rPr>
          </w:pPr>
          <w:hyperlink r:id="rId3" w:history="1">
            <w:r w:rsidR="00A4062C" w:rsidRPr="00A4062C">
              <w:rPr>
                <w:rFonts w:ascii="Century Gothic" w:eastAsia="Times New Roman" w:hAnsi="Century Gothic" w:cs="Arial"/>
                <w:color w:val="000000" w:themeColor="text1"/>
                <w:sz w:val="16"/>
                <w:szCs w:val="16"/>
                <w:u w:val="single"/>
                <w:lang w:val="pt-BR"/>
              </w:rPr>
              <w:t>www.aginstitut.com</w:t>
            </w:r>
          </w:hyperlink>
        </w:p>
        <w:p w14:paraId="1206B9BC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ПИБ: 107062214</w:t>
          </w:r>
        </w:p>
        <w:p w14:paraId="27101A8B" w14:textId="77777777" w:rsidR="00A4062C" w:rsidRPr="00A4062C" w:rsidRDefault="00A4062C" w:rsidP="00A4062C">
          <w:pPr>
            <w:tabs>
              <w:tab w:val="center" w:pos="4535"/>
              <w:tab w:val="right" w:pos="9071"/>
            </w:tabs>
            <w:spacing w:after="0" w:line="240" w:lineRule="auto"/>
            <w:jc w:val="right"/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</w:pP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 xml:space="preserve">ЖР: 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</w:rPr>
            <w:t>285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  <w:lang w:val="sr-Cyrl-CS"/>
            </w:rPr>
            <w:t>-</w:t>
          </w:r>
          <w:r w:rsidRPr="00A4062C">
            <w:rPr>
              <w:rFonts w:ascii="Century Gothic" w:eastAsia="Times New Roman" w:hAnsi="Century Gothic" w:cs="Arial"/>
              <w:color w:val="000000" w:themeColor="text1"/>
              <w:sz w:val="16"/>
              <w:szCs w:val="16"/>
            </w:rPr>
            <w:t>2211000000454-76</w:t>
          </w:r>
        </w:p>
      </w:tc>
    </w:tr>
  </w:tbl>
  <w:p w14:paraId="67FBF69A" w14:textId="2561BB7A" w:rsidR="008D72C6" w:rsidRPr="00A4062C" w:rsidRDefault="008D72C6" w:rsidP="00701475">
    <w:pPr>
      <w:pStyle w:val="Header"/>
      <w:rPr>
        <w:lang w:val="sr-Cyrl-RS"/>
      </w:rPr>
    </w:pPr>
  </w:p>
  <w:bookmarkEnd w:id="1"/>
  <w:bookmarkEnd w:id="2"/>
  <w:p w14:paraId="3724296F" w14:textId="7D68C2F4" w:rsidR="008D72C6" w:rsidRPr="00575FB3" w:rsidRDefault="008D72C6" w:rsidP="008D72C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AB5A95"/>
    <w:multiLevelType w:val="hybridMultilevel"/>
    <w:tmpl w:val="953A39AE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2DB3310"/>
    <w:multiLevelType w:val="hybridMultilevel"/>
    <w:tmpl w:val="1F066DB4"/>
    <w:lvl w:ilvl="0" w:tplc="241A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2" w15:restartNumberingAfterBreak="0">
    <w:nsid w:val="05D852B7"/>
    <w:multiLevelType w:val="hybridMultilevel"/>
    <w:tmpl w:val="FC6ECB28"/>
    <w:lvl w:ilvl="0" w:tplc="2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 w15:restartNumberingAfterBreak="0">
    <w:nsid w:val="05F36F44"/>
    <w:multiLevelType w:val="hybridMultilevel"/>
    <w:tmpl w:val="E96C54D6"/>
    <w:lvl w:ilvl="0" w:tplc="C4E88324">
      <w:start w:val="1"/>
      <w:numFmt w:val="upperRoman"/>
      <w:lvlText w:val="%1)"/>
      <w:lvlJc w:val="left"/>
      <w:pPr>
        <w:ind w:left="1077" w:hanging="360"/>
      </w:pPr>
      <w:rPr>
        <w:rFonts w:cs="Times New Roman" w:hint="default"/>
        <w:b/>
        <w:color w:val="000000"/>
        <w:sz w:val="24"/>
      </w:rPr>
    </w:lvl>
    <w:lvl w:ilvl="1" w:tplc="241A0019" w:tentative="1">
      <w:start w:val="1"/>
      <w:numFmt w:val="lowerLetter"/>
      <w:lvlText w:val="%2."/>
      <w:lvlJc w:val="left"/>
      <w:pPr>
        <w:ind w:left="1797" w:hanging="360"/>
      </w:pPr>
    </w:lvl>
    <w:lvl w:ilvl="2" w:tplc="241A001B" w:tentative="1">
      <w:start w:val="1"/>
      <w:numFmt w:val="lowerRoman"/>
      <w:lvlText w:val="%3."/>
      <w:lvlJc w:val="right"/>
      <w:pPr>
        <w:ind w:left="2517" w:hanging="180"/>
      </w:pPr>
    </w:lvl>
    <w:lvl w:ilvl="3" w:tplc="241A000F" w:tentative="1">
      <w:start w:val="1"/>
      <w:numFmt w:val="decimal"/>
      <w:lvlText w:val="%4."/>
      <w:lvlJc w:val="left"/>
      <w:pPr>
        <w:ind w:left="3237" w:hanging="360"/>
      </w:pPr>
    </w:lvl>
    <w:lvl w:ilvl="4" w:tplc="241A0019" w:tentative="1">
      <w:start w:val="1"/>
      <w:numFmt w:val="lowerLetter"/>
      <w:lvlText w:val="%5."/>
      <w:lvlJc w:val="left"/>
      <w:pPr>
        <w:ind w:left="3957" w:hanging="360"/>
      </w:pPr>
    </w:lvl>
    <w:lvl w:ilvl="5" w:tplc="241A001B" w:tentative="1">
      <w:start w:val="1"/>
      <w:numFmt w:val="lowerRoman"/>
      <w:lvlText w:val="%6."/>
      <w:lvlJc w:val="right"/>
      <w:pPr>
        <w:ind w:left="4677" w:hanging="180"/>
      </w:pPr>
    </w:lvl>
    <w:lvl w:ilvl="6" w:tplc="241A000F" w:tentative="1">
      <w:start w:val="1"/>
      <w:numFmt w:val="decimal"/>
      <w:lvlText w:val="%7."/>
      <w:lvlJc w:val="left"/>
      <w:pPr>
        <w:ind w:left="5397" w:hanging="360"/>
      </w:pPr>
    </w:lvl>
    <w:lvl w:ilvl="7" w:tplc="241A0019" w:tentative="1">
      <w:start w:val="1"/>
      <w:numFmt w:val="lowerLetter"/>
      <w:lvlText w:val="%8."/>
      <w:lvlJc w:val="left"/>
      <w:pPr>
        <w:ind w:left="6117" w:hanging="360"/>
      </w:pPr>
    </w:lvl>
    <w:lvl w:ilvl="8" w:tplc="241A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4" w15:restartNumberingAfterBreak="0">
    <w:nsid w:val="07C84090"/>
    <w:multiLevelType w:val="hybridMultilevel"/>
    <w:tmpl w:val="1B0E2BF2"/>
    <w:lvl w:ilvl="0" w:tplc="2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A8D00A5"/>
    <w:multiLevelType w:val="hybridMultilevel"/>
    <w:tmpl w:val="DDACC57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FD7AD9"/>
    <w:multiLevelType w:val="multilevel"/>
    <w:tmpl w:val="A5065402"/>
    <w:styleLink w:val="CowiBulletList"/>
    <w:lvl w:ilvl="0">
      <w:start w:val="1"/>
      <w:numFmt w:val="bullet"/>
      <w:pStyle w:val="ListBullet"/>
      <w:lvlText w:val="›"/>
      <w:lvlJc w:val="left"/>
      <w:pPr>
        <w:tabs>
          <w:tab w:val="num" w:pos="425"/>
        </w:tabs>
        <w:ind w:left="425" w:hanging="425"/>
      </w:pPr>
      <w:rPr>
        <w:rFonts w:hint="default"/>
        <w:color w:val="F04E23"/>
        <w:position w:val="1"/>
        <w:sz w:val="24"/>
      </w:rPr>
    </w:lvl>
    <w:lvl w:ilvl="1">
      <w:start w:val="1"/>
      <w:numFmt w:val="bullet"/>
      <w:pStyle w:val="ListBullet2"/>
      <w:lvlText w:val="›"/>
      <w:lvlJc w:val="left"/>
      <w:pPr>
        <w:tabs>
          <w:tab w:val="num" w:pos="851"/>
        </w:tabs>
        <w:ind w:left="851" w:hanging="426"/>
      </w:pPr>
      <w:rPr>
        <w:rFonts w:hint="default"/>
        <w:color w:val="333333"/>
        <w:position w:val="1"/>
        <w:sz w:val="24"/>
      </w:rPr>
    </w:lvl>
    <w:lvl w:ilvl="2">
      <w:start w:val="1"/>
      <w:numFmt w:val="bullet"/>
      <w:pStyle w:val="ListBullet3"/>
      <w:lvlText w:val="›"/>
      <w:lvlJc w:val="left"/>
      <w:pPr>
        <w:tabs>
          <w:tab w:val="num" w:pos="1276"/>
        </w:tabs>
        <w:ind w:left="1276" w:hanging="425"/>
      </w:pPr>
      <w:rPr>
        <w:rFonts w:hint="default"/>
        <w:color w:val="333333"/>
        <w:position w:val="1"/>
        <w:sz w:val="24"/>
      </w:rPr>
    </w:lvl>
    <w:lvl w:ilvl="3">
      <w:start w:val="1"/>
      <w:numFmt w:val="bullet"/>
      <w:pStyle w:val="ListBullet4"/>
      <w:lvlText w:val="-"/>
      <w:lvlJc w:val="left"/>
      <w:pPr>
        <w:tabs>
          <w:tab w:val="num" w:pos="1701"/>
        </w:tabs>
        <w:ind w:left="1701" w:hanging="425"/>
      </w:pPr>
      <w:rPr>
        <w:rFonts w:hint="default"/>
      </w:rPr>
    </w:lvl>
    <w:lvl w:ilvl="4">
      <w:start w:val="1"/>
      <w:numFmt w:val="lowerLetter"/>
      <w:lvlText w:val="(%5)"/>
      <w:lvlJc w:val="left"/>
      <w:pPr>
        <w:tabs>
          <w:tab w:val="num" w:pos="0"/>
        </w:tabs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tabs>
          <w:tab w:val="num" w:pos="0"/>
        </w:tabs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tabs>
          <w:tab w:val="num" w:pos="0"/>
        </w:tabs>
        <w:ind w:left="3240" w:hanging="360"/>
      </w:pPr>
      <w:rPr>
        <w:rFonts w:hint="default"/>
      </w:rPr>
    </w:lvl>
  </w:abstractNum>
  <w:abstractNum w:abstractNumId="7" w15:restartNumberingAfterBreak="0">
    <w:nsid w:val="0D58126B"/>
    <w:multiLevelType w:val="hybridMultilevel"/>
    <w:tmpl w:val="78700618"/>
    <w:lvl w:ilvl="0" w:tplc="6C30F406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E377A10"/>
    <w:multiLevelType w:val="hybridMultilevel"/>
    <w:tmpl w:val="29FAC5D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15B15BF"/>
    <w:multiLevelType w:val="multilevel"/>
    <w:tmpl w:val="D8F0F8A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isLgl/>
      <w:lvlText w:val="%1.%2"/>
      <w:lvlJc w:val="left"/>
      <w:pPr>
        <w:ind w:left="1080" w:hanging="72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4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0" w15:restartNumberingAfterBreak="0">
    <w:nsid w:val="11AF1ADB"/>
    <w:multiLevelType w:val="multilevel"/>
    <w:tmpl w:val="4A982F4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576" w:hanging="576"/>
      </w:pPr>
      <w:rPr>
        <w:sz w:val="32"/>
        <w:szCs w:val="32"/>
      </w:rPr>
    </w:lvl>
    <w:lvl w:ilvl="2">
      <w:start w:val="1"/>
      <w:numFmt w:val="decimal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11" w15:restartNumberingAfterBreak="0">
    <w:nsid w:val="1C907437"/>
    <w:multiLevelType w:val="hybridMultilevel"/>
    <w:tmpl w:val="56AC90A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1DD525A4"/>
    <w:multiLevelType w:val="hybridMultilevel"/>
    <w:tmpl w:val="AF7249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1ED4757B"/>
    <w:multiLevelType w:val="hybridMultilevel"/>
    <w:tmpl w:val="72F20AAC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 w15:restartNumberingAfterBreak="0">
    <w:nsid w:val="23D31F9E"/>
    <w:multiLevelType w:val="hybridMultilevel"/>
    <w:tmpl w:val="732E2CE4"/>
    <w:lvl w:ilvl="0" w:tplc="2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241A0019" w:tentative="1">
      <w:start w:val="1"/>
      <w:numFmt w:val="lowerLetter"/>
      <w:lvlText w:val="%2."/>
      <w:lvlJc w:val="left"/>
      <w:pPr>
        <w:ind w:left="1440" w:hanging="360"/>
      </w:pPr>
    </w:lvl>
    <w:lvl w:ilvl="2" w:tplc="241A001B" w:tentative="1">
      <w:start w:val="1"/>
      <w:numFmt w:val="lowerRoman"/>
      <w:lvlText w:val="%3."/>
      <w:lvlJc w:val="right"/>
      <w:pPr>
        <w:ind w:left="2160" w:hanging="180"/>
      </w:pPr>
    </w:lvl>
    <w:lvl w:ilvl="3" w:tplc="241A000F" w:tentative="1">
      <w:start w:val="1"/>
      <w:numFmt w:val="decimal"/>
      <w:lvlText w:val="%4."/>
      <w:lvlJc w:val="left"/>
      <w:pPr>
        <w:ind w:left="2880" w:hanging="360"/>
      </w:pPr>
    </w:lvl>
    <w:lvl w:ilvl="4" w:tplc="241A0019" w:tentative="1">
      <w:start w:val="1"/>
      <w:numFmt w:val="lowerLetter"/>
      <w:lvlText w:val="%5."/>
      <w:lvlJc w:val="left"/>
      <w:pPr>
        <w:ind w:left="3600" w:hanging="360"/>
      </w:pPr>
    </w:lvl>
    <w:lvl w:ilvl="5" w:tplc="241A001B" w:tentative="1">
      <w:start w:val="1"/>
      <w:numFmt w:val="lowerRoman"/>
      <w:lvlText w:val="%6."/>
      <w:lvlJc w:val="right"/>
      <w:pPr>
        <w:ind w:left="4320" w:hanging="180"/>
      </w:pPr>
    </w:lvl>
    <w:lvl w:ilvl="6" w:tplc="241A000F" w:tentative="1">
      <w:start w:val="1"/>
      <w:numFmt w:val="decimal"/>
      <w:lvlText w:val="%7."/>
      <w:lvlJc w:val="left"/>
      <w:pPr>
        <w:ind w:left="5040" w:hanging="360"/>
      </w:pPr>
    </w:lvl>
    <w:lvl w:ilvl="7" w:tplc="241A0019" w:tentative="1">
      <w:start w:val="1"/>
      <w:numFmt w:val="lowerLetter"/>
      <w:lvlText w:val="%8."/>
      <w:lvlJc w:val="left"/>
      <w:pPr>
        <w:ind w:left="5760" w:hanging="360"/>
      </w:pPr>
    </w:lvl>
    <w:lvl w:ilvl="8" w:tplc="2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246D1D30"/>
    <w:multiLevelType w:val="hybridMultilevel"/>
    <w:tmpl w:val="D45C7502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2817324E"/>
    <w:multiLevelType w:val="hybridMultilevel"/>
    <w:tmpl w:val="1D48B478"/>
    <w:lvl w:ilvl="0" w:tplc="241A000F">
      <w:start w:val="1"/>
      <w:numFmt w:val="decimal"/>
      <w:lvlText w:val="%1."/>
      <w:lvlJc w:val="left"/>
      <w:pPr>
        <w:ind w:left="1797" w:hanging="360"/>
      </w:pPr>
    </w:lvl>
    <w:lvl w:ilvl="1" w:tplc="241A0019" w:tentative="1">
      <w:start w:val="1"/>
      <w:numFmt w:val="lowerLetter"/>
      <w:lvlText w:val="%2."/>
      <w:lvlJc w:val="left"/>
      <w:pPr>
        <w:ind w:left="2517" w:hanging="360"/>
      </w:pPr>
    </w:lvl>
    <w:lvl w:ilvl="2" w:tplc="241A001B" w:tentative="1">
      <w:start w:val="1"/>
      <w:numFmt w:val="lowerRoman"/>
      <w:lvlText w:val="%3."/>
      <w:lvlJc w:val="right"/>
      <w:pPr>
        <w:ind w:left="3237" w:hanging="180"/>
      </w:pPr>
    </w:lvl>
    <w:lvl w:ilvl="3" w:tplc="241A000F" w:tentative="1">
      <w:start w:val="1"/>
      <w:numFmt w:val="decimal"/>
      <w:lvlText w:val="%4."/>
      <w:lvlJc w:val="left"/>
      <w:pPr>
        <w:ind w:left="3957" w:hanging="360"/>
      </w:pPr>
    </w:lvl>
    <w:lvl w:ilvl="4" w:tplc="241A0019" w:tentative="1">
      <w:start w:val="1"/>
      <w:numFmt w:val="lowerLetter"/>
      <w:lvlText w:val="%5."/>
      <w:lvlJc w:val="left"/>
      <w:pPr>
        <w:ind w:left="4677" w:hanging="360"/>
      </w:pPr>
    </w:lvl>
    <w:lvl w:ilvl="5" w:tplc="241A001B" w:tentative="1">
      <w:start w:val="1"/>
      <w:numFmt w:val="lowerRoman"/>
      <w:lvlText w:val="%6."/>
      <w:lvlJc w:val="right"/>
      <w:pPr>
        <w:ind w:left="5397" w:hanging="180"/>
      </w:pPr>
    </w:lvl>
    <w:lvl w:ilvl="6" w:tplc="241A000F" w:tentative="1">
      <w:start w:val="1"/>
      <w:numFmt w:val="decimal"/>
      <w:lvlText w:val="%7."/>
      <w:lvlJc w:val="left"/>
      <w:pPr>
        <w:ind w:left="6117" w:hanging="360"/>
      </w:pPr>
    </w:lvl>
    <w:lvl w:ilvl="7" w:tplc="241A0019" w:tentative="1">
      <w:start w:val="1"/>
      <w:numFmt w:val="lowerLetter"/>
      <w:lvlText w:val="%8."/>
      <w:lvlJc w:val="left"/>
      <w:pPr>
        <w:ind w:left="6837" w:hanging="360"/>
      </w:pPr>
    </w:lvl>
    <w:lvl w:ilvl="8" w:tplc="241A001B" w:tentative="1">
      <w:start w:val="1"/>
      <w:numFmt w:val="lowerRoman"/>
      <w:lvlText w:val="%9."/>
      <w:lvlJc w:val="right"/>
      <w:pPr>
        <w:ind w:left="7557" w:hanging="180"/>
      </w:pPr>
    </w:lvl>
  </w:abstractNum>
  <w:abstractNum w:abstractNumId="17" w15:restartNumberingAfterBreak="0">
    <w:nsid w:val="28464CE6"/>
    <w:multiLevelType w:val="hybridMultilevel"/>
    <w:tmpl w:val="D51ADC4A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B256EF8"/>
    <w:multiLevelType w:val="hybridMultilevel"/>
    <w:tmpl w:val="DA14ED98"/>
    <w:lvl w:ilvl="0" w:tplc="241A000F">
      <w:start w:val="1"/>
      <w:numFmt w:val="decimal"/>
      <w:lvlText w:val="%1."/>
      <w:lvlJc w:val="left"/>
      <w:pPr>
        <w:ind w:left="1428" w:hanging="360"/>
      </w:pPr>
    </w:lvl>
    <w:lvl w:ilvl="1" w:tplc="241A0019" w:tentative="1">
      <w:start w:val="1"/>
      <w:numFmt w:val="lowerLetter"/>
      <w:lvlText w:val="%2."/>
      <w:lvlJc w:val="left"/>
      <w:pPr>
        <w:ind w:left="2148" w:hanging="360"/>
      </w:pPr>
    </w:lvl>
    <w:lvl w:ilvl="2" w:tplc="241A001B" w:tentative="1">
      <w:start w:val="1"/>
      <w:numFmt w:val="lowerRoman"/>
      <w:lvlText w:val="%3."/>
      <w:lvlJc w:val="right"/>
      <w:pPr>
        <w:ind w:left="2868" w:hanging="180"/>
      </w:pPr>
    </w:lvl>
    <w:lvl w:ilvl="3" w:tplc="241A000F" w:tentative="1">
      <w:start w:val="1"/>
      <w:numFmt w:val="decimal"/>
      <w:lvlText w:val="%4."/>
      <w:lvlJc w:val="left"/>
      <w:pPr>
        <w:ind w:left="3588" w:hanging="360"/>
      </w:pPr>
    </w:lvl>
    <w:lvl w:ilvl="4" w:tplc="241A0019" w:tentative="1">
      <w:start w:val="1"/>
      <w:numFmt w:val="lowerLetter"/>
      <w:lvlText w:val="%5."/>
      <w:lvlJc w:val="left"/>
      <w:pPr>
        <w:ind w:left="4308" w:hanging="360"/>
      </w:pPr>
    </w:lvl>
    <w:lvl w:ilvl="5" w:tplc="241A001B" w:tentative="1">
      <w:start w:val="1"/>
      <w:numFmt w:val="lowerRoman"/>
      <w:lvlText w:val="%6."/>
      <w:lvlJc w:val="right"/>
      <w:pPr>
        <w:ind w:left="5028" w:hanging="180"/>
      </w:pPr>
    </w:lvl>
    <w:lvl w:ilvl="6" w:tplc="241A000F" w:tentative="1">
      <w:start w:val="1"/>
      <w:numFmt w:val="decimal"/>
      <w:lvlText w:val="%7."/>
      <w:lvlJc w:val="left"/>
      <w:pPr>
        <w:ind w:left="5748" w:hanging="360"/>
      </w:pPr>
    </w:lvl>
    <w:lvl w:ilvl="7" w:tplc="241A0019" w:tentative="1">
      <w:start w:val="1"/>
      <w:numFmt w:val="lowerLetter"/>
      <w:lvlText w:val="%8."/>
      <w:lvlJc w:val="left"/>
      <w:pPr>
        <w:ind w:left="6468" w:hanging="360"/>
      </w:pPr>
    </w:lvl>
    <w:lvl w:ilvl="8" w:tplc="241A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9" w15:restartNumberingAfterBreak="0">
    <w:nsid w:val="2C6E374C"/>
    <w:multiLevelType w:val="hybridMultilevel"/>
    <w:tmpl w:val="581A52DA"/>
    <w:lvl w:ilvl="0" w:tplc="241A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0" w15:restartNumberingAfterBreak="0">
    <w:nsid w:val="30125111"/>
    <w:multiLevelType w:val="hybridMultilevel"/>
    <w:tmpl w:val="9386262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40070B4E"/>
    <w:multiLevelType w:val="hybridMultilevel"/>
    <w:tmpl w:val="6714DA2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E24488"/>
    <w:multiLevelType w:val="hybridMultilevel"/>
    <w:tmpl w:val="C9D2F750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3" w15:restartNumberingAfterBreak="0">
    <w:nsid w:val="41FD487B"/>
    <w:multiLevelType w:val="hybridMultilevel"/>
    <w:tmpl w:val="ADE6CF08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7647FAF"/>
    <w:multiLevelType w:val="hybridMultilevel"/>
    <w:tmpl w:val="5606B146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B141527"/>
    <w:multiLevelType w:val="hybridMultilevel"/>
    <w:tmpl w:val="7D82594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50406FD7"/>
    <w:multiLevelType w:val="hybridMultilevel"/>
    <w:tmpl w:val="9BEE9C5E"/>
    <w:lvl w:ilvl="0" w:tplc="241A000F">
      <w:start w:val="1"/>
      <w:numFmt w:val="decimal"/>
      <w:lvlText w:val="%1."/>
      <w:lvlJc w:val="left"/>
      <w:pPr>
        <w:ind w:left="1080" w:hanging="360"/>
      </w:pPr>
    </w:lvl>
    <w:lvl w:ilvl="1" w:tplc="241A0019" w:tentative="1">
      <w:start w:val="1"/>
      <w:numFmt w:val="lowerLetter"/>
      <w:lvlText w:val="%2."/>
      <w:lvlJc w:val="left"/>
      <w:pPr>
        <w:ind w:left="1800" w:hanging="360"/>
      </w:pPr>
    </w:lvl>
    <w:lvl w:ilvl="2" w:tplc="241A001B" w:tentative="1">
      <w:start w:val="1"/>
      <w:numFmt w:val="lowerRoman"/>
      <w:lvlText w:val="%3."/>
      <w:lvlJc w:val="right"/>
      <w:pPr>
        <w:ind w:left="2520" w:hanging="180"/>
      </w:pPr>
    </w:lvl>
    <w:lvl w:ilvl="3" w:tplc="241A000F" w:tentative="1">
      <w:start w:val="1"/>
      <w:numFmt w:val="decimal"/>
      <w:lvlText w:val="%4."/>
      <w:lvlJc w:val="left"/>
      <w:pPr>
        <w:ind w:left="3240" w:hanging="360"/>
      </w:pPr>
    </w:lvl>
    <w:lvl w:ilvl="4" w:tplc="241A0019" w:tentative="1">
      <w:start w:val="1"/>
      <w:numFmt w:val="lowerLetter"/>
      <w:lvlText w:val="%5."/>
      <w:lvlJc w:val="left"/>
      <w:pPr>
        <w:ind w:left="3960" w:hanging="360"/>
      </w:pPr>
    </w:lvl>
    <w:lvl w:ilvl="5" w:tplc="241A001B" w:tentative="1">
      <w:start w:val="1"/>
      <w:numFmt w:val="lowerRoman"/>
      <w:lvlText w:val="%6."/>
      <w:lvlJc w:val="right"/>
      <w:pPr>
        <w:ind w:left="4680" w:hanging="180"/>
      </w:pPr>
    </w:lvl>
    <w:lvl w:ilvl="6" w:tplc="241A000F" w:tentative="1">
      <w:start w:val="1"/>
      <w:numFmt w:val="decimal"/>
      <w:lvlText w:val="%7."/>
      <w:lvlJc w:val="left"/>
      <w:pPr>
        <w:ind w:left="5400" w:hanging="360"/>
      </w:pPr>
    </w:lvl>
    <w:lvl w:ilvl="7" w:tplc="241A0019" w:tentative="1">
      <w:start w:val="1"/>
      <w:numFmt w:val="lowerLetter"/>
      <w:lvlText w:val="%8."/>
      <w:lvlJc w:val="left"/>
      <w:pPr>
        <w:ind w:left="6120" w:hanging="360"/>
      </w:pPr>
    </w:lvl>
    <w:lvl w:ilvl="8" w:tplc="241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7" w15:restartNumberingAfterBreak="0">
    <w:nsid w:val="50505DB3"/>
    <w:multiLevelType w:val="hybridMultilevel"/>
    <w:tmpl w:val="B14658B2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507A0C45"/>
    <w:multiLevelType w:val="hybridMultilevel"/>
    <w:tmpl w:val="EE3278E4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9" w15:restartNumberingAfterBreak="0">
    <w:nsid w:val="51190532"/>
    <w:multiLevelType w:val="hybridMultilevel"/>
    <w:tmpl w:val="06E0FE40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24B4F30"/>
    <w:multiLevelType w:val="hybridMultilevel"/>
    <w:tmpl w:val="47A2620E"/>
    <w:lvl w:ilvl="0" w:tplc="241A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 w15:restartNumberingAfterBreak="0">
    <w:nsid w:val="53077E6A"/>
    <w:multiLevelType w:val="hybridMultilevel"/>
    <w:tmpl w:val="D39CB638"/>
    <w:lvl w:ilvl="0" w:tplc="241A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2" w15:restartNumberingAfterBreak="0">
    <w:nsid w:val="56874344"/>
    <w:multiLevelType w:val="hybridMultilevel"/>
    <w:tmpl w:val="A148B156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574B1D78"/>
    <w:multiLevelType w:val="hybridMultilevel"/>
    <w:tmpl w:val="73D08F24"/>
    <w:lvl w:ilvl="0" w:tplc="241A000B">
      <w:start w:val="1"/>
      <w:numFmt w:val="bullet"/>
      <w:lvlText w:val=""/>
      <w:lvlJc w:val="left"/>
      <w:pPr>
        <w:ind w:left="108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4" w15:restartNumberingAfterBreak="0">
    <w:nsid w:val="60B67686"/>
    <w:multiLevelType w:val="hybridMultilevel"/>
    <w:tmpl w:val="F8D008E4"/>
    <w:lvl w:ilvl="0" w:tplc="305A5218">
      <w:start w:val="1"/>
      <w:numFmt w:val="decimal"/>
      <w:lvlText w:val="%1."/>
      <w:lvlJc w:val="left"/>
      <w:pPr>
        <w:ind w:left="360" w:hanging="360"/>
      </w:pPr>
      <w:rPr>
        <w:b/>
      </w:rPr>
    </w:lvl>
    <w:lvl w:ilvl="1" w:tplc="241A0019" w:tentative="1">
      <w:start w:val="1"/>
      <w:numFmt w:val="lowerLetter"/>
      <w:lvlText w:val="%2."/>
      <w:lvlJc w:val="left"/>
      <w:pPr>
        <w:ind w:left="1080" w:hanging="360"/>
      </w:pPr>
    </w:lvl>
    <w:lvl w:ilvl="2" w:tplc="241A001B" w:tentative="1">
      <w:start w:val="1"/>
      <w:numFmt w:val="lowerRoman"/>
      <w:lvlText w:val="%3."/>
      <w:lvlJc w:val="right"/>
      <w:pPr>
        <w:ind w:left="1800" w:hanging="180"/>
      </w:pPr>
    </w:lvl>
    <w:lvl w:ilvl="3" w:tplc="241A000F" w:tentative="1">
      <w:start w:val="1"/>
      <w:numFmt w:val="decimal"/>
      <w:lvlText w:val="%4."/>
      <w:lvlJc w:val="left"/>
      <w:pPr>
        <w:ind w:left="2520" w:hanging="360"/>
      </w:pPr>
    </w:lvl>
    <w:lvl w:ilvl="4" w:tplc="241A0019" w:tentative="1">
      <w:start w:val="1"/>
      <w:numFmt w:val="lowerLetter"/>
      <w:lvlText w:val="%5."/>
      <w:lvlJc w:val="left"/>
      <w:pPr>
        <w:ind w:left="3240" w:hanging="360"/>
      </w:pPr>
    </w:lvl>
    <w:lvl w:ilvl="5" w:tplc="241A001B" w:tentative="1">
      <w:start w:val="1"/>
      <w:numFmt w:val="lowerRoman"/>
      <w:lvlText w:val="%6."/>
      <w:lvlJc w:val="right"/>
      <w:pPr>
        <w:ind w:left="3960" w:hanging="180"/>
      </w:pPr>
    </w:lvl>
    <w:lvl w:ilvl="6" w:tplc="241A000F" w:tentative="1">
      <w:start w:val="1"/>
      <w:numFmt w:val="decimal"/>
      <w:lvlText w:val="%7."/>
      <w:lvlJc w:val="left"/>
      <w:pPr>
        <w:ind w:left="4680" w:hanging="360"/>
      </w:pPr>
    </w:lvl>
    <w:lvl w:ilvl="7" w:tplc="241A0019" w:tentative="1">
      <w:start w:val="1"/>
      <w:numFmt w:val="lowerLetter"/>
      <w:lvlText w:val="%8."/>
      <w:lvlJc w:val="left"/>
      <w:pPr>
        <w:ind w:left="5400" w:hanging="360"/>
      </w:pPr>
    </w:lvl>
    <w:lvl w:ilvl="8" w:tplc="241A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616827C4"/>
    <w:multiLevelType w:val="hybridMultilevel"/>
    <w:tmpl w:val="ED581142"/>
    <w:lvl w:ilvl="0" w:tplc="241A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61C50FA6"/>
    <w:multiLevelType w:val="hybridMultilevel"/>
    <w:tmpl w:val="319A52E6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0106A2C"/>
    <w:multiLevelType w:val="hybridMultilevel"/>
    <w:tmpl w:val="E9809C48"/>
    <w:lvl w:ilvl="0" w:tplc="E9B2D7D4">
      <w:start w:val="1"/>
      <w:numFmt w:val="bullet"/>
      <w:pStyle w:val="M5TACKE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8" w15:restartNumberingAfterBreak="0">
    <w:nsid w:val="74757A1B"/>
    <w:multiLevelType w:val="hybridMultilevel"/>
    <w:tmpl w:val="76C85A94"/>
    <w:lvl w:ilvl="0" w:tplc="241A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39" w15:restartNumberingAfterBreak="0">
    <w:nsid w:val="75297CD1"/>
    <w:multiLevelType w:val="hybridMultilevel"/>
    <w:tmpl w:val="45F668FC"/>
    <w:lvl w:ilvl="0" w:tplc="241A000B">
      <w:start w:val="1"/>
      <w:numFmt w:val="bullet"/>
      <w:lvlText w:val=""/>
      <w:lvlJc w:val="left"/>
      <w:pPr>
        <w:ind w:left="1077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97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17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37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57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77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97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17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37" w:hanging="360"/>
      </w:pPr>
      <w:rPr>
        <w:rFonts w:ascii="Wingdings" w:hAnsi="Wingdings" w:hint="default"/>
      </w:rPr>
    </w:lvl>
  </w:abstractNum>
  <w:abstractNum w:abstractNumId="40" w15:restartNumberingAfterBreak="0">
    <w:nsid w:val="7B1647B2"/>
    <w:multiLevelType w:val="hybridMultilevel"/>
    <w:tmpl w:val="7A766C9A"/>
    <w:lvl w:ilvl="0" w:tplc="2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B4D13C5"/>
    <w:multiLevelType w:val="hybridMultilevel"/>
    <w:tmpl w:val="5FD2541A"/>
    <w:lvl w:ilvl="0" w:tplc="241A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241A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 w15:restartNumberingAfterBreak="0">
    <w:nsid w:val="7C5B7828"/>
    <w:multiLevelType w:val="multilevel"/>
    <w:tmpl w:val="E6341F68"/>
    <w:lvl w:ilvl="0">
      <w:start w:val="8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43" w15:restartNumberingAfterBreak="0">
    <w:nsid w:val="7F7A50B3"/>
    <w:multiLevelType w:val="hybridMultilevel"/>
    <w:tmpl w:val="5DEE0D4C"/>
    <w:lvl w:ilvl="0" w:tplc="241A000B">
      <w:start w:val="1"/>
      <w:numFmt w:val="bullet"/>
      <w:lvlText w:val=""/>
      <w:lvlJc w:val="left"/>
      <w:pPr>
        <w:ind w:left="1068" w:hanging="360"/>
      </w:pPr>
      <w:rPr>
        <w:rFonts w:ascii="Wingdings" w:hAnsi="Wingdings" w:hint="default"/>
      </w:rPr>
    </w:lvl>
    <w:lvl w:ilvl="1" w:tplc="241A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241A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241A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241A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241A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241A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241A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241A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10"/>
  </w:num>
  <w:num w:numId="2">
    <w:abstractNumId w:val="14"/>
  </w:num>
  <w:num w:numId="3">
    <w:abstractNumId w:val="6"/>
    <w:lvlOverride w:ilvl="0">
      <w:lvl w:ilvl="0">
        <w:start w:val="1"/>
        <w:numFmt w:val="bullet"/>
        <w:pStyle w:val="ListBullet"/>
        <w:lvlText w:val="›"/>
        <w:lvlJc w:val="left"/>
        <w:pPr>
          <w:tabs>
            <w:tab w:val="num" w:pos="425"/>
          </w:tabs>
          <w:ind w:left="425" w:hanging="425"/>
        </w:pPr>
        <w:rPr>
          <w:rFonts w:hint="default"/>
          <w:color w:val="auto"/>
          <w:position w:val="1"/>
          <w:sz w:val="24"/>
        </w:rPr>
      </w:lvl>
    </w:lvlOverride>
  </w:num>
  <w:num w:numId="4">
    <w:abstractNumId w:val="37"/>
  </w:num>
  <w:num w:numId="5">
    <w:abstractNumId w:val="26"/>
  </w:num>
  <w:num w:numId="6">
    <w:abstractNumId w:val="31"/>
  </w:num>
  <w:num w:numId="7">
    <w:abstractNumId w:val="33"/>
  </w:num>
  <w:num w:numId="8">
    <w:abstractNumId w:val="38"/>
  </w:num>
  <w:num w:numId="9">
    <w:abstractNumId w:val="39"/>
  </w:num>
  <w:num w:numId="10">
    <w:abstractNumId w:val="3"/>
  </w:num>
  <w:num w:numId="11">
    <w:abstractNumId w:val="16"/>
  </w:num>
  <w:num w:numId="12">
    <w:abstractNumId w:val="18"/>
  </w:num>
  <w:num w:numId="13">
    <w:abstractNumId w:val="1"/>
  </w:num>
  <w:num w:numId="14">
    <w:abstractNumId w:val="29"/>
  </w:num>
  <w:num w:numId="15">
    <w:abstractNumId w:val="21"/>
  </w:num>
  <w:num w:numId="16">
    <w:abstractNumId w:val="28"/>
  </w:num>
  <w:num w:numId="17">
    <w:abstractNumId w:val="9"/>
  </w:num>
  <w:num w:numId="18">
    <w:abstractNumId w:val="34"/>
  </w:num>
  <w:num w:numId="19">
    <w:abstractNumId w:val="35"/>
  </w:num>
  <w:num w:numId="20">
    <w:abstractNumId w:val="13"/>
  </w:num>
  <w:num w:numId="21">
    <w:abstractNumId w:val="22"/>
  </w:num>
  <w:num w:numId="22">
    <w:abstractNumId w:val="15"/>
  </w:num>
  <w:num w:numId="23">
    <w:abstractNumId w:val="2"/>
  </w:num>
  <w:num w:numId="24">
    <w:abstractNumId w:val="32"/>
  </w:num>
  <w:num w:numId="25">
    <w:abstractNumId w:val="25"/>
  </w:num>
  <w:num w:numId="26">
    <w:abstractNumId w:val="41"/>
  </w:num>
  <w:num w:numId="27">
    <w:abstractNumId w:val="30"/>
  </w:num>
  <w:num w:numId="28">
    <w:abstractNumId w:val="4"/>
  </w:num>
  <w:num w:numId="29">
    <w:abstractNumId w:val="40"/>
  </w:num>
  <w:num w:numId="30">
    <w:abstractNumId w:val="23"/>
  </w:num>
  <w:num w:numId="31">
    <w:abstractNumId w:val="17"/>
  </w:num>
  <w:num w:numId="32">
    <w:abstractNumId w:val="19"/>
  </w:num>
  <w:num w:numId="33">
    <w:abstractNumId w:val="27"/>
  </w:num>
  <w:num w:numId="34">
    <w:abstractNumId w:val="36"/>
  </w:num>
  <w:num w:numId="35">
    <w:abstractNumId w:val="0"/>
  </w:num>
  <w:num w:numId="36">
    <w:abstractNumId w:val="43"/>
  </w:num>
  <w:num w:numId="37">
    <w:abstractNumId w:val="7"/>
  </w:num>
  <w:num w:numId="38">
    <w:abstractNumId w:val="6"/>
  </w:num>
  <w:num w:numId="39">
    <w:abstractNumId w:val="42"/>
  </w:num>
  <w:num w:numId="40">
    <w:abstractNumId w:val="20"/>
  </w:num>
  <w:num w:numId="41">
    <w:abstractNumId w:val="11"/>
  </w:num>
  <w:num w:numId="42">
    <w:abstractNumId w:val="24"/>
  </w:num>
  <w:num w:numId="43">
    <w:abstractNumId w:val="8"/>
  </w:num>
  <w:num w:numId="44">
    <w:abstractNumId w:val="5"/>
  </w:num>
  <w:num w:numId="45">
    <w:abstractNumId w:val="12"/>
  </w:num>
  <w:numIdMacAtCleanup w:val="4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hideSpellingErrors/>
  <w:proofState w:spelling="clean" w:grammar="clean"/>
  <w:linkStyle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5D19"/>
    <w:rsid w:val="000014DF"/>
    <w:rsid w:val="00005AAD"/>
    <w:rsid w:val="00010A96"/>
    <w:rsid w:val="00010C8A"/>
    <w:rsid w:val="00010D21"/>
    <w:rsid w:val="000225E9"/>
    <w:rsid w:val="00023135"/>
    <w:rsid w:val="0003082E"/>
    <w:rsid w:val="00034191"/>
    <w:rsid w:val="0003443E"/>
    <w:rsid w:val="00036F3C"/>
    <w:rsid w:val="0004676E"/>
    <w:rsid w:val="00050A4A"/>
    <w:rsid w:val="00051C98"/>
    <w:rsid w:val="00060398"/>
    <w:rsid w:val="00060A10"/>
    <w:rsid w:val="00061CA1"/>
    <w:rsid w:val="00063407"/>
    <w:rsid w:val="00065FCE"/>
    <w:rsid w:val="000711CE"/>
    <w:rsid w:val="00092333"/>
    <w:rsid w:val="00092DAA"/>
    <w:rsid w:val="000A2EBE"/>
    <w:rsid w:val="000A538C"/>
    <w:rsid w:val="000A54B8"/>
    <w:rsid w:val="000B1501"/>
    <w:rsid w:val="000B31F5"/>
    <w:rsid w:val="000B52F7"/>
    <w:rsid w:val="000C397F"/>
    <w:rsid w:val="000C65B6"/>
    <w:rsid w:val="000C7355"/>
    <w:rsid w:val="000D52AF"/>
    <w:rsid w:val="000D5425"/>
    <w:rsid w:val="000E19FF"/>
    <w:rsid w:val="000E4E77"/>
    <w:rsid w:val="000E5B5A"/>
    <w:rsid w:val="000E60B8"/>
    <w:rsid w:val="000E644A"/>
    <w:rsid w:val="000E6504"/>
    <w:rsid w:val="000E7BF3"/>
    <w:rsid w:val="00106055"/>
    <w:rsid w:val="0010746F"/>
    <w:rsid w:val="0011027F"/>
    <w:rsid w:val="00110CD8"/>
    <w:rsid w:val="00112FF5"/>
    <w:rsid w:val="001143B9"/>
    <w:rsid w:val="001151C0"/>
    <w:rsid w:val="001157F6"/>
    <w:rsid w:val="00115FD7"/>
    <w:rsid w:val="0011659B"/>
    <w:rsid w:val="00120EF2"/>
    <w:rsid w:val="00121828"/>
    <w:rsid w:val="00121D8E"/>
    <w:rsid w:val="00127C38"/>
    <w:rsid w:val="00131E0A"/>
    <w:rsid w:val="001324A4"/>
    <w:rsid w:val="0013252F"/>
    <w:rsid w:val="00134111"/>
    <w:rsid w:val="00137A30"/>
    <w:rsid w:val="00140223"/>
    <w:rsid w:val="001404FC"/>
    <w:rsid w:val="00141446"/>
    <w:rsid w:val="00143FBD"/>
    <w:rsid w:val="00152842"/>
    <w:rsid w:val="0015285E"/>
    <w:rsid w:val="00153411"/>
    <w:rsid w:val="00154747"/>
    <w:rsid w:val="0015669E"/>
    <w:rsid w:val="001566E4"/>
    <w:rsid w:val="00162050"/>
    <w:rsid w:val="001662CE"/>
    <w:rsid w:val="00170476"/>
    <w:rsid w:val="00170615"/>
    <w:rsid w:val="00173D16"/>
    <w:rsid w:val="00181033"/>
    <w:rsid w:val="00181107"/>
    <w:rsid w:val="00183E7D"/>
    <w:rsid w:val="00185424"/>
    <w:rsid w:val="00185EFC"/>
    <w:rsid w:val="001876BA"/>
    <w:rsid w:val="00187B9A"/>
    <w:rsid w:val="0019238D"/>
    <w:rsid w:val="001A0B2E"/>
    <w:rsid w:val="001A2671"/>
    <w:rsid w:val="001A2801"/>
    <w:rsid w:val="001A6BE6"/>
    <w:rsid w:val="001B209D"/>
    <w:rsid w:val="001B2838"/>
    <w:rsid w:val="001B2DED"/>
    <w:rsid w:val="001B618F"/>
    <w:rsid w:val="001B6B50"/>
    <w:rsid w:val="001B7FB8"/>
    <w:rsid w:val="001C30EB"/>
    <w:rsid w:val="001C46F2"/>
    <w:rsid w:val="001C51B4"/>
    <w:rsid w:val="001C5A04"/>
    <w:rsid w:val="001C7501"/>
    <w:rsid w:val="001D3FB3"/>
    <w:rsid w:val="001D4F95"/>
    <w:rsid w:val="001E7A6F"/>
    <w:rsid w:val="001F3197"/>
    <w:rsid w:val="001F36DA"/>
    <w:rsid w:val="001F3703"/>
    <w:rsid w:val="001F429F"/>
    <w:rsid w:val="001F57AC"/>
    <w:rsid w:val="001F5D48"/>
    <w:rsid w:val="00200E4C"/>
    <w:rsid w:val="00201A91"/>
    <w:rsid w:val="002023C5"/>
    <w:rsid w:val="00202F89"/>
    <w:rsid w:val="00205F47"/>
    <w:rsid w:val="002070A5"/>
    <w:rsid w:val="00211251"/>
    <w:rsid w:val="00211B52"/>
    <w:rsid w:val="00220CAC"/>
    <w:rsid w:val="0022602B"/>
    <w:rsid w:val="002276A7"/>
    <w:rsid w:val="00227892"/>
    <w:rsid w:val="00227B01"/>
    <w:rsid w:val="00240689"/>
    <w:rsid w:val="00242D21"/>
    <w:rsid w:val="00242F17"/>
    <w:rsid w:val="00245D40"/>
    <w:rsid w:val="002500E7"/>
    <w:rsid w:val="00250554"/>
    <w:rsid w:val="0025709C"/>
    <w:rsid w:val="0026160B"/>
    <w:rsid w:val="002653A7"/>
    <w:rsid w:val="00266431"/>
    <w:rsid w:val="002834CD"/>
    <w:rsid w:val="00285201"/>
    <w:rsid w:val="00292792"/>
    <w:rsid w:val="00294CAD"/>
    <w:rsid w:val="0029554F"/>
    <w:rsid w:val="002A171D"/>
    <w:rsid w:val="002A1D90"/>
    <w:rsid w:val="002A1DD6"/>
    <w:rsid w:val="002A29D2"/>
    <w:rsid w:val="002A2DA3"/>
    <w:rsid w:val="002A4C78"/>
    <w:rsid w:val="002B60D8"/>
    <w:rsid w:val="002C128E"/>
    <w:rsid w:val="002D1692"/>
    <w:rsid w:val="002D31B7"/>
    <w:rsid w:val="002E044F"/>
    <w:rsid w:val="002E185D"/>
    <w:rsid w:val="002E43E1"/>
    <w:rsid w:val="002E4456"/>
    <w:rsid w:val="002E5EC1"/>
    <w:rsid w:val="002E6C00"/>
    <w:rsid w:val="002E7563"/>
    <w:rsid w:val="002F2D25"/>
    <w:rsid w:val="002F4CC0"/>
    <w:rsid w:val="002F73B6"/>
    <w:rsid w:val="003007A9"/>
    <w:rsid w:val="0031249C"/>
    <w:rsid w:val="003159CA"/>
    <w:rsid w:val="00316B11"/>
    <w:rsid w:val="003326E0"/>
    <w:rsid w:val="0033296A"/>
    <w:rsid w:val="003333E4"/>
    <w:rsid w:val="00336BC1"/>
    <w:rsid w:val="0034296F"/>
    <w:rsid w:val="00345BAB"/>
    <w:rsid w:val="00354514"/>
    <w:rsid w:val="00354A5D"/>
    <w:rsid w:val="00354FA3"/>
    <w:rsid w:val="003626DD"/>
    <w:rsid w:val="00362A8E"/>
    <w:rsid w:val="003667EA"/>
    <w:rsid w:val="00371530"/>
    <w:rsid w:val="00372B01"/>
    <w:rsid w:val="003733CE"/>
    <w:rsid w:val="00375D51"/>
    <w:rsid w:val="003814A2"/>
    <w:rsid w:val="00382CC9"/>
    <w:rsid w:val="003838EA"/>
    <w:rsid w:val="00384AE8"/>
    <w:rsid w:val="0038512D"/>
    <w:rsid w:val="00390A5B"/>
    <w:rsid w:val="0039711F"/>
    <w:rsid w:val="003A193D"/>
    <w:rsid w:val="003A20A2"/>
    <w:rsid w:val="003A295B"/>
    <w:rsid w:val="003A4359"/>
    <w:rsid w:val="003A70E5"/>
    <w:rsid w:val="003B22D3"/>
    <w:rsid w:val="003B6EEB"/>
    <w:rsid w:val="003C15F1"/>
    <w:rsid w:val="003C34BB"/>
    <w:rsid w:val="003C353E"/>
    <w:rsid w:val="003C6031"/>
    <w:rsid w:val="003C74F9"/>
    <w:rsid w:val="003D13D6"/>
    <w:rsid w:val="003D5965"/>
    <w:rsid w:val="003D63E8"/>
    <w:rsid w:val="003D6D44"/>
    <w:rsid w:val="003E4519"/>
    <w:rsid w:val="003F0137"/>
    <w:rsid w:val="003F0DF4"/>
    <w:rsid w:val="003F3C2F"/>
    <w:rsid w:val="003F7D90"/>
    <w:rsid w:val="003F7E7E"/>
    <w:rsid w:val="00400136"/>
    <w:rsid w:val="00400A40"/>
    <w:rsid w:val="00402B26"/>
    <w:rsid w:val="00403BD3"/>
    <w:rsid w:val="00404079"/>
    <w:rsid w:val="00404280"/>
    <w:rsid w:val="00405AA3"/>
    <w:rsid w:val="00405FDB"/>
    <w:rsid w:val="004064B4"/>
    <w:rsid w:val="00412267"/>
    <w:rsid w:val="0041228F"/>
    <w:rsid w:val="00412662"/>
    <w:rsid w:val="00413F82"/>
    <w:rsid w:val="00421A98"/>
    <w:rsid w:val="0042631F"/>
    <w:rsid w:val="0043325F"/>
    <w:rsid w:val="00437109"/>
    <w:rsid w:val="00450A5F"/>
    <w:rsid w:val="00451AAD"/>
    <w:rsid w:val="00457EE5"/>
    <w:rsid w:val="0046017F"/>
    <w:rsid w:val="0046056F"/>
    <w:rsid w:val="00462C80"/>
    <w:rsid w:val="00463F69"/>
    <w:rsid w:val="00465EAB"/>
    <w:rsid w:val="004721D5"/>
    <w:rsid w:val="00473A42"/>
    <w:rsid w:val="004755D9"/>
    <w:rsid w:val="0047676E"/>
    <w:rsid w:val="00480D06"/>
    <w:rsid w:val="00482994"/>
    <w:rsid w:val="00482E69"/>
    <w:rsid w:val="00485626"/>
    <w:rsid w:val="00491A1E"/>
    <w:rsid w:val="0049449D"/>
    <w:rsid w:val="004963DE"/>
    <w:rsid w:val="004A0F28"/>
    <w:rsid w:val="004A11C0"/>
    <w:rsid w:val="004A1E41"/>
    <w:rsid w:val="004A4F6D"/>
    <w:rsid w:val="004B18F5"/>
    <w:rsid w:val="004B19E6"/>
    <w:rsid w:val="004B210A"/>
    <w:rsid w:val="004B22BF"/>
    <w:rsid w:val="004B5288"/>
    <w:rsid w:val="004C31AD"/>
    <w:rsid w:val="004C6111"/>
    <w:rsid w:val="004D0283"/>
    <w:rsid w:val="004D7D6F"/>
    <w:rsid w:val="004E6857"/>
    <w:rsid w:val="004F07C7"/>
    <w:rsid w:val="004F156C"/>
    <w:rsid w:val="004F1AF7"/>
    <w:rsid w:val="005037F9"/>
    <w:rsid w:val="00514C3E"/>
    <w:rsid w:val="005161B6"/>
    <w:rsid w:val="00516363"/>
    <w:rsid w:val="00520384"/>
    <w:rsid w:val="00520EC9"/>
    <w:rsid w:val="00521804"/>
    <w:rsid w:val="00521D39"/>
    <w:rsid w:val="005239C4"/>
    <w:rsid w:val="00525608"/>
    <w:rsid w:val="00535CBA"/>
    <w:rsid w:val="00536749"/>
    <w:rsid w:val="00536AFE"/>
    <w:rsid w:val="00536B8C"/>
    <w:rsid w:val="0054229A"/>
    <w:rsid w:val="005443B6"/>
    <w:rsid w:val="00544587"/>
    <w:rsid w:val="00544F09"/>
    <w:rsid w:val="0054797C"/>
    <w:rsid w:val="005639B6"/>
    <w:rsid w:val="00565ACC"/>
    <w:rsid w:val="00566A50"/>
    <w:rsid w:val="00571BF5"/>
    <w:rsid w:val="00575FB3"/>
    <w:rsid w:val="00580BA2"/>
    <w:rsid w:val="00582FE3"/>
    <w:rsid w:val="0058611D"/>
    <w:rsid w:val="005923CB"/>
    <w:rsid w:val="005979E9"/>
    <w:rsid w:val="005A083D"/>
    <w:rsid w:val="005A3308"/>
    <w:rsid w:val="005A7196"/>
    <w:rsid w:val="005B0347"/>
    <w:rsid w:val="005B5EDC"/>
    <w:rsid w:val="005D0827"/>
    <w:rsid w:val="005D08D4"/>
    <w:rsid w:val="005D1C0B"/>
    <w:rsid w:val="005D4399"/>
    <w:rsid w:val="005E2502"/>
    <w:rsid w:val="005F47D5"/>
    <w:rsid w:val="005F6EB9"/>
    <w:rsid w:val="00602F87"/>
    <w:rsid w:val="006117EA"/>
    <w:rsid w:val="006130D2"/>
    <w:rsid w:val="0061456B"/>
    <w:rsid w:val="00617C37"/>
    <w:rsid w:val="00620ABD"/>
    <w:rsid w:val="0062111C"/>
    <w:rsid w:val="00621ECC"/>
    <w:rsid w:val="006247C4"/>
    <w:rsid w:val="00624CED"/>
    <w:rsid w:val="006253EE"/>
    <w:rsid w:val="006331BD"/>
    <w:rsid w:val="00640D07"/>
    <w:rsid w:val="00641005"/>
    <w:rsid w:val="00641964"/>
    <w:rsid w:val="0064434D"/>
    <w:rsid w:val="006444B4"/>
    <w:rsid w:val="00657184"/>
    <w:rsid w:val="006603A3"/>
    <w:rsid w:val="006650CC"/>
    <w:rsid w:val="00665650"/>
    <w:rsid w:val="006738F1"/>
    <w:rsid w:val="00675CB6"/>
    <w:rsid w:val="00680678"/>
    <w:rsid w:val="00680F9E"/>
    <w:rsid w:val="006834ED"/>
    <w:rsid w:val="006850DD"/>
    <w:rsid w:val="00690322"/>
    <w:rsid w:val="00691915"/>
    <w:rsid w:val="00691E7E"/>
    <w:rsid w:val="00693482"/>
    <w:rsid w:val="00693B9E"/>
    <w:rsid w:val="00696B2A"/>
    <w:rsid w:val="00697D4B"/>
    <w:rsid w:val="006A4F26"/>
    <w:rsid w:val="006A7A31"/>
    <w:rsid w:val="006B659F"/>
    <w:rsid w:val="006B7479"/>
    <w:rsid w:val="006C28AE"/>
    <w:rsid w:val="006C29DE"/>
    <w:rsid w:val="006C341A"/>
    <w:rsid w:val="006D5850"/>
    <w:rsid w:val="006D71CA"/>
    <w:rsid w:val="006E1A80"/>
    <w:rsid w:val="006E1EE0"/>
    <w:rsid w:val="006E32FD"/>
    <w:rsid w:val="006E4992"/>
    <w:rsid w:val="006F2CEF"/>
    <w:rsid w:val="006F406C"/>
    <w:rsid w:val="006F7F4A"/>
    <w:rsid w:val="00700C6E"/>
    <w:rsid w:val="00701475"/>
    <w:rsid w:val="00702DF2"/>
    <w:rsid w:val="007037C1"/>
    <w:rsid w:val="00704F21"/>
    <w:rsid w:val="00706FF8"/>
    <w:rsid w:val="007112A8"/>
    <w:rsid w:val="0071141C"/>
    <w:rsid w:val="00715741"/>
    <w:rsid w:val="00715B23"/>
    <w:rsid w:val="007172F1"/>
    <w:rsid w:val="0072031F"/>
    <w:rsid w:val="00720478"/>
    <w:rsid w:val="007222CE"/>
    <w:rsid w:val="0072600A"/>
    <w:rsid w:val="00732E47"/>
    <w:rsid w:val="007334EA"/>
    <w:rsid w:val="0074061D"/>
    <w:rsid w:val="007417E5"/>
    <w:rsid w:val="00741CB1"/>
    <w:rsid w:val="00741E70"/>
    <w:rsid w:val="0074406D"/>
    <w:rsid w:val="00744C82"/>
    <w:rsid w:val="007457D9"/>
    <w:rsid w:val="00747EFA"/>
    <w:rsid w:val="0075011E"/>
    <w:rsid w:val="00756B1D"/>
    <w:rsid w:val="00756F59"/>
    <w:rsid w:val="00764F20"/>
    <w:rsid w:val="007708F9"/>
    <w:rsid w:val="0077153C"/>
    <w:rsid w:val="00775167"/>
    <w:rsid w:val="007759D9"/>
    <w:rsid w:val="00783F9B"/>
    <w:rsid w:val="00785657"/>
    <w:rsid w:val="00787A2B"/>
    <w:rsid w:val="0079370C"/>
    <w:rsid w:val="00796787"/>
    <w:rsid w:val="007A16A7"/>
    <w:rsid w:val="007A2465"/>
    <w:rsid w:val="007A3D28"/>
    <w:rsid w:val="007A49AC"/>
    <w:rsid w:val="007A61DF"/>
    <w:rsid w:val="007A72E6"/>
    <w:rsid w:val="007B053A"/>
    <w:rsid w:val="007B2A03"/>
    <w:rsid w:val="007B7CF0"/>
    <w:rsid w:val="007C26D8"/>
    <w:rsid w:val="007C3204"/>
    <w:rsid w:val="007C45AC"/>
    <w:rsid w:val="007C64DB"/>
    <w:rsid w:val="007D32DD"/>
    <w:rsid w:val="007D371D"/>
    <w:rsid w:val="007D47E9"/>
    <w:rsid w:val="007D5258"/>
    <w:rsid w:val="007D6448"/>
    <w:rsid w:val="007F0D68"/>
    <w:rsid w:val="007F0F49"/>
    <w:rsid w:val="007F2C1B"/>
    <w:rsid w:val="007F34E1"/>
    <w:rsid w:val="007F5365"/>
    <w:rsid w:val="007F58B1"/>
    <w:rsid w:val="00800AD9"/>
    <w:rsid w:val="008020C1"/>
    <w:rsid w:val="00803CBB"/>
    <w:rsid w:val="00804E23"/>
    <w:rsid w:val="00807767"/>
    <w:rsid w:val="00810E8F"/>
    <w:rsid w:val="00811239"/>
    <w:rsid w:val="0081310D"/>
    <w:rsid w:val="00815A5B"/>
    <w:rsid w:val="00822E96"/>
    <w:rsid w:val="0083220C"/>
    <w:rsid w:val="00835348"/>
    <w:rsid w:val="0083780B"/>
    <w:rsid w:val="008409CA"/>
    <w:rsid w:val="008433D2"/>
    <w:rsid w:val="0084389B"/>
    <w:rsid w:val="008440C7"/>
    <w:rsid w:val="00846717"/>
    <w:rsid w:val="00851128"/>
    <w:rsid w:val="00855AC9"/>
    <w:rsid w:val="008579CA"/>
    <w:rsid w:val="008629BD"/>
    <w:rsid w:val="008633D3"/>
    <w:rsid w:val="008645C1"/>
    <w:rsid w:val="008649FB"/>
    <w:rsid w:val="00865473"/>
    <w:rsid w:val="008710C7"/>
    <w:rsid w:val="00871373"/>
    <w:rsid w:val="00872AF0"/>
    <w:rsid w:val="008762EB"/>
    <w:rsid w:val="00877DCF"/>
    <w:rsid w:val="008804A1"/>
    <w:rsid w:val="00886CAF"/>
    <w:rsid w:val="008870C5"/>
    <w:rsid w:val="008871DB"/>
    <w:rsid w:val="0089199B"/>
    <w:rsid w:val="00893A76"/>
    <w:rsid w:val="00895FF8"/>
    <w:rsid w:val="008962EA"/>
    <w:rsid w:val="00896979"/>
    <w:rsid w:val="00897B9B"/>
    <w:rsid w:val="008A05B4"/>
    <w:rsid w:val="008A1B7A"/>
    <w:rsid w:val="008A1CC3"/>
    <w:rsid w:val="008A4F62"/>
    <w:rsid w:val="008A7870"/>
    <w:rsid w:val="008A7F92"/>
    <w:rsid w:val="008B05AB"/>
    <w:rsid w:val="008B1717"/>
    <w:rsid w:val="008B3D28"/>
    <w:rsid w:val="008B408B"/>
    <w:rsid w:val="008B67C2"/>
    <w:rsid w:val="008B7F16"/>
    <w:rsid w:val="008C29D1"/>
    <w:rsid w:val="008D0BAE"/>
    <w:rsid w:val="008D22DC"/>
    <w:rsid w:val="008D26F0"/>
    <w:rsid w:val="008D52F6"/>
    <w:rsid w:val="008D5D04"/>
    <w:rsid w:val="008D72C6"/>
    <w:rsid w:val="008E588A"/>
    <w:rsid w:val="008E6772"/>
    <w:rsid w:val="008E6AD1"/>
    <w:rsid w:val="008E7ECB"/>
    <w:rsid w:val="008F0741"/>
    <w:rsid w:val="008F1395"/>
    <w:rsid w:val="00900F7E"/>
    <w:rsid w:val="00906394"/>
    <w:rsid w:val="00933DFE"/>
    <w:rsid w:val="00934340"/>
    <w:rsid w:val="00942610"/>
    <w:rsid w:val="00942CBB"/>
    <w:rsid w:val="00943A7C"/>
    <w:rsid w:val="00946D57"/>
    <w:rsid w:val="009470E8"/>
    <w:rsid w:val="0095105C"/>
    <w:rsid w:val="00952AC7"/>
    <w:rsid w:val="009556A9"/>
    <w:rsid w:val="0095634F"/>
    <w:rsid w:val="00960660"/>
    <w:rsid w:val="00960FF0"/>
    <w:rsid w:val="00961E40"/>
    <w:rsid w:val="00964D0D"/>
    <w:rsid w:val="009664CA"/>
    <w:rsid w:val="009666DF"/>
    <w:rsid w:val="00970786"/>
    <w:rsid w:val="009751B5"/>
    <w:rsid w:val="00975DBE"/>
    <w:rsid w:val="009770FE"/>
    <w:rsid w:val="00985BC9"/>
    <w:rsid w:val="00991EA7"/>
    <w:rsid w:val="00992AFF"/>
    <w:rsid w:val="00994B98"/>
    <w:rsid w:val="009950CE"/>
    <w:rsid w:val="009969C3"/>
    <w:rsid w:val="009970B7"/>
    <w:rsid w:val="009A12B9"/>
    <w:rsid w:val="009B26FE"/>
    <w:rsid w:val="009B4F01"/>
    <w:rsid w:val="009B6445"/>
    <w:rsid w:val="009B6A95"/>
    <w:rsid w:val="009B7A4C"/>
    <w:rsid w:val="009C0677"/>
    <w:rsid w:val="009C0DC9"/>
    <w:rsid w:val="009C2A13"/>
    <w:rsid w:val="009C425A"/>
    <w:rsid w:val="009C4C61"/>
    <w:rsid w:val="009C5C78"/>
    <w:rsid w:val="009D0219"/>
    <w:rsid w:val="009D1416"/>
    <w:rsid w:val="009D3DD2"/>
    <w:rsid w:val="009D5A9B"/>
    <w:rsid w:val="009E0816"/>
    <w:rsid w:val="009E2125"/>
    <w:rsid w:val="009E426C"/>
    <w:rsid w:val="009F2D1F"/>
    <w:rsid w:val="009F36A6"/>
    <w:rsid w:val="009F57CE"/>
    <w:rsid w:val="009F6A21"/>
    <w:rsid w:val="009F75DB"/>
    <w:rsid w:val="009F7A77"/>
    <w:rsid w:val="00A007E2"/>
    <w:rsid w:val="00A020BA"/>
    <w:rsid w:val="00A02B61"/>
    <w:rsid w:val="00A05D19"/>
    <w:rsid w:val="00A07CA1"/>
    <w:rsid w:val="00A123C1"/>
    <w:rsid w:val="00A133FC"/>
    <w:rsid w:val="00A157FE"/>
    <w:rsid w:val="00A16B77"/>
    <w:rsid w:val="00A17DBD"/>
    <w:rsid w:val="00A204ED"/>
    <w:rsid w:val="00A2102D"/>
    <w:rsid w:val="00A222D5"/>
    <w:rsid w:val="00A24DE5"/>
    <w:rsid w:val="00A31521"/>
    <w:rsid w:val="00A4062C"/>
    <w:rsid w:val="00A447D6"/>
    <w:rsid w:val="00A46E58"/>
    <w:rsid w:val="00A535AD"/>
    <w:rsid w:val="00A535CB"/>
    <w:rsid w:val="00A54077"/>
    <w:rsid w:val="00A548E8"/>
    <w:rsid w:val="00A56999"/>
    <w:rsid w:val="00A629EB"/>
    <w:rsid w:val="00A62D62"/>
    <w:rsid w:val="00A66011"/>
    <w:rsid w:val="00A70938"/>
    <w:rsid w:val="00A76A05"/>
    <w:rsid w:val="00A77D89"/>
    <w:rsid w:val="00A810E1"/>
    <w:rsid w:val="00A81564"/>
    <w:rsid w:val="00A84CD5"/>
    <w:rsid w:val="00A84FE4"/>
    <w:rsid w:val="00A852D1"/>
    <w:rsid w:val="00A86D4B"/>
    <w:rsid w:val="00A91CA8"/>
    <w:rsid w:val="00A93D38"/>
    <w:rsid w:val="00A9596B"/>
    <w:rsid w:val="00AA1AD8"/>
    <w:rsid w:val="00AB444E"/>
    <w:rsid w:val="00AB61BD"/>
    <w:rsid w:val="00AB6C2B"/>
    <w:rsid w:val="00AC0292"/>
    <w:rsid w:val="00AC5944"/>
    <w:rsid w:val="00AC7402"/>
    <w:rsid w:val="00AD1467"/>
    <w:rsid w:val="00AD155C"/>
    <w:rsid w:val="00AD2082"/>
    <w:rsid w:val="00AD2AD1"/>
    <w:rsid w:val="00AD5B24"/>
    <w:rsid w:val="00AD6557"/>
    <w:rsid w:val="00AD6E25"/>
    <w:rsid w:val="00AE504C"/>
    <w:rsid w:val="00AF045F"/>
    <w:rsid w:val="00AF28EE"/>
    <w:rsid w:val="00AF3CD0"/>
    <w:rsid w:val="00AF6D2F"/>
    <w:rsid w:val="00AF7083"/>
    <w:rsid w:val="00B02872"/>
    <w:rsid w:val="00B03B37"/>
    <w:rsid w:val="00B05EA7"/>
    <w:rsid w:val="00B07660"/>
    <w:rsid w:val="00B10639"/>
    <w:rsid w:val="00B109A6"/>
    <w:rsid w:val="00B16459"/>
    <w:rsid w:val="00B177E4"/>
    <w:rsid w:val="00B228A5"/>
    <w:rsid w:val="00B241CF"/>
    <w:rsid w:val="00B247F0"/>
    <w:rsid w:val="00B26B1F"/>
    <w:rsid w:val="00B30114"/>
    <w:rsid w:val="00B30277"/>
    <w:rsid w:val="00B325D5"/>
    <w:rsid w:val="00B33489"/>
    <w:rsid w:val="00B4245F"/>
    <w:rsid w:val="00B426F6"/>
    <w:rsid w:val="00B4296D"/>
    <w:rsid w:val="00B45B5F"/>
    <w:rsid w:val="00B45FBB"/>
    <w:rsid w:val="00B47157"/>
    <w:rsid w:val="00B55F7D"/>
    <w:rsid w:val="00B56D11"/>
    <w:rsid w:val="00B655D8"/>
    <w:rsid w:val="00B70390"/>
    <w:rsid w:val="00B74FA7"/>
    <w:rsid w:val="00B82146"/>
    <w:rsid w:val="00B82254"/>
    <w:rsid w:val="00B82A8F"/>
    <w:rsid w:val="00B8423B"/>
    <w:rsid w:val="00B85B2B"/>
    <w:rsid w:val="00B87809"/>
    <w:rsid w:val="00B9082F"/>
    <w:rsid w:val="00B92C45"/>
    <w:rsid w:val="00BA05A1"/>
    <w:rsid w:val="00BA3415"/>
    <w:rsid w:val="00BA4430"/>
    <w:rsid w:val="00BA5FA7"/>
    <w:rsid w:val="00BA6F5C"/>
    <w:rsid w:val="00BB5F48"/>
    <w:rsid w:val="00BB7096"/>
    <w:rsid w:val="00BB763A"/>
    <w:rsid w:val="00BC0AB4"/>
    <w:rsid w:val="00BC298F"/>
    <w:rsid w:val="00BD4139"/>
    <w:rsid w:val="00BD62F6"/>
    <w:rsid w:val="00BE42A6"/>
    <w:rsid w:val="00BE4EEF"/>
    <w:rsid w:val="00BF0AFA"/>
    <w:rsid w:val="00BF12FA"/>
    <w:rsid w:val="00BF4C87"/>
    <w:rsid w:val="00BF57F5"/>
    <w:rsid w:val="00BF75AF"/>
    <w:rsid w:val="00C0110D"/>
    <w:rsid w:val="00C03EE8"/>
    <w:rsid w:val="00C053F4"/>
    <w:rsid w:val="00C071C5"/>
    <w:rsid w:val="00C1050D"/>
    <w:rsid w:val="00C105E4"/>
    <w:rsid w:val="00C169F2"/>
    <w:rsid w:val="00C17168"/>
    <w:rsid w:val="00C219AE"/>
    <w:rsid w:val="00C22595"/>
    <w:rsid w:val="00C225D2"/>
    <w:rsid w:val="00C259BC"/>
    <w:rsid w:val="00C3377D"/>
    <w:rsid w:val="00C35DED"/>
    <w:rsid w:val="00C445CA"/>
    <w:rsid w:val="00C47A77"/>
    <w:rsid w:val="00C53C99"/>
    <w:rsid w:val="00C554A5"/>
    <w:rsid w:val="00C55850"/>
    <w:rsid w:val="00C62931"/>
    <w:rsid w:val="00C742E1"/>
    <w:rsid w:val="00C75E97"/>
    <w:rsid w:val="00C76535"/>
    <w:rsid w:val="00C802A9"/>
    <w:rsid w:val="00C804FD"/>
    <w:rsid w:val="00C87901"/>
    <w:rsid w:val="00C90EE7"/>
    <w:rsid w:val="00C9172E"/>
    <w:rsid w:val="00CA327F"/>
    <w:rsid w:val="00CA4ACB"/>
    <w:rsid w:val="00CA5FC6"/>
    <w:rsid w:val="00CA6D4C"/>
    <w:rsid w:val="00CA7733"/>
    <w:rsid w:val="00CB5C89"/>
    <w:rsid w:val="00CB6020"/>
    <w:rsid w:val="00CB744A"/>
    <w:rsid w:val="00CB76AE"/>
    <w:rsid w:val="00CC536E"/>
    <w:rsid w:val="00CD555D"/>
    <w:rsid w:val="00CE2654"/>
    <w:rsid w:val="00CE34D8"/>
    <w:rsid w:val="00CE3CFC"/>
    <w:rsid w:val="00CE4112"/>
    <w:rsid w:val="00CE487C"/>
    <w:rsid w:val="00CF08C8"/>
    <w:rsid w:val="00CF64EE"/>
    <w:rsid w:val="00CF6741"/>
    <w:rsid w:val="00CF6AC7"/>
    <w:rsid w:val="00CF7503"/>
    <w:rsid w:val="00D011D2"/>
    <w:rsid w:val="00D02646"/>
    <w:rsid w:val="00D0477A"/>
    <w:rsid w:val="00D04A12"/>
    <w:rsid w:val="00D0546D"/>
    <w:rsid w:val="00D06FAE"/>
    <w:rsid w:val="00D07B78"/>
    <w:rsid w:val="00D1300C"/>
    <w:rsid w:val="00D13730"/>
    <w:rsid w:val="00D21166"/>
    <w:rsid w:val="00D211C1"/>
    <w:rsid w:val="00D22585"/>
    <w:rsid w:val="00D22EF9"/>
    <w:rsid w:val="00D24543"/>
    <w:rsid w:val="00D24C6D"/>
    <w:rsid w:val="00D273FA"/>
    <w:rsid w:val="00D2799D"/>
    <w:rsid w:val="00D27F91"/>
    <w:rsid w:val="00D40127"/>
    <w:rsid w:val="00D417AF"/>
    <w:rsid w:val="00D4429F"/>
    <w:rsid w:val="00D470CD"/>
    <w:rsid w:val="00D47997"/>
    <w:rsid w:val="00D52344"/>
    <w:rsid w:val="00D546F8"/>
    <w:rsid w:val="00D57DDA"/>
    <w:rsid w:val="00D62B14"/>
    <w:rsid w:val="00D62D9E"/>
    <w:rsid w:val="00D63EFC"/>
    <w:rsid w:val="00D7695A"/>
    <w:rsid w:val="00D7746E"/>
    <w:rsid w:val="00D85996"/>
    <w:rsid w:val="00D87170"/>
    <w:rsid w:val="00D94FAC"/>
    <w:rsid w:val="00D957B2"/>
    <w:rsid w:val="00D95B9C"/>
    <w:rsid w:val="00D970BB"/>
    <w:rsid w:val="00D97B6D"/>
    <w:rsid w:val="00DA0207"/>
    <w:rsid w:val="00DA073A"/>
    <w:rsid w:val="00DA3D76"/>
    <w:rsid w:val="00DB3257"/>
    <w:rsid w:val="00DB69BF"/>
    <w:rsid w:val="00DC0A35"/>
    <w:rsid w:val="00DC0B9D"/>
    <w:rsid w:val="00DC2748"/>
    <w:rsid w:val="00DC3706"/>
    <w:rsid w:val="00DC6406"/>
    <w:rsid w:val="00DC71CA"/>
    <w:rsid w:val="00DD3328"/>
    <w:rsid w:val="00DD38AF"/>
    <w:rsid w:val="00DE6725"/>
    <w:rsid w:val="00DE76AD"/>
    <w:rsid w:val="00DF0A54"/>
    <w:rsid w:val="00DF5B17"/>
    <w:rsid w:val="00E06B22"/>
    <w:rsid w:val="00E0752F"/>
    <w:rsid w:val="00E14769"/>
    <w:rsid w:val="00E21722"/>
    <w:rsid w:val="00E220B0"/>
    <w:rsid w:val="00E2469B"/>
    <w:rsid w:val="00E26326"/>
    <w:rsid w:val="00E270B8"/>
    <w:rsid w:val="00E40336"/>
    <w:rsid w:val="00E40698"/>
    <w:rsid w:val="00E43220"/>
    <w:rsid w:val="00E47AC8"/>
    <w:rsid w:val="00E47FCB"/>
    <w:rsid w:val="00E507A9"/>
    <w:rsid w:val="00E513DE"/>
    <w:rsid w:val="00E5318C"/>
    <w:rsid w:val="00E55618"/>
    <w:rsid w:val="00E5678E"/>
    <w:rsid w:val="00E61DBB"/>
    <w:rsid w:val="00E64158"/>
    <w:rsid w:val="00E64939"/>
    <w:rsid w:val="00E65C21"/>
    <w:rsid w:val="00E66894"/>
    <w:rsid w:val="00E71E5C"/>
    <w:rsid w:val="00E740F8"/>
    <w:rsid w:val="00E77530"/>
    <w:rsid w:val="00E8015F"/>
    <w:rsid w:val="00E83CEE"/>
    <w:rsid w:val="00E8751E"/>
    <w:rsid w:val="00E942DD"/>
    <w:rsid w:val="00E95338"/>
    <w:rsid w:val="00E95AA6"/>
    <w:rsid w:val="00E96530"/>
    <w:rsid w:val="00EA492E"/>
    <w:rsid w:val="00EA73F7"/>
    <w:rsid w:val="00EB163E"/>
    <w:rsid w:val="00EB1D2E"/>
    <w:rsid w:val="00EB27FB"/>
    <w:rsid w:val="00EB42BC"/>
    <w:rsid w:val="00EB5E7A"/>
    <w:rsid w:val="00EB68CE"/>
    <w:rsid w:val="00EB7A55"/>
    <w:rsid w:val="00EC291F"/>
    <w:rsid w:val="00EC5E80"/>
    <w:rsid w:val="00EC6C33"/>
    <w:rsid w:val="00EC6F62"/>
    <w:rsid w:val="00ED3982"/>
    <w:rsid w:val="00ED78C5"/>
    <w:rsid w:val="00EE167E"/>
    <w:rsid w:val="00EE2B49"/>
    <w:rsid w:val="00EE3942"/>
    <w:rsid w:val="00EE3A58"/>
    <w:rsid w:val="00EE54CE"/>
    <w:rsid w:val="00EF059D"/>
    <w:rsid w:val="00EF6BA1"/>
    <w:rsid w:val="00F01B93"/>
    <w:rsid w:val="00F02DC6"/>
    <w:rsid w:val="00F033DC"/>
    <w:rsid w:val="00F04707"/>
    <w:rsid w:val="00F05D03"/>
    <w:rsid w:val="00F079DB"/>
    <w:rsid w:val="00F14751"/>
    <w:rsid w:val="00F14D69"/>
    <w:rsid w:val="00F15085"/>
    <w:rsid w:val="00F1673A"/>
    <w:rsid w:val="00F1725F"/>
    <w:rsid w:val="00F17646"/>
    <w:rsid w:val="00F215F0"/>
    <w:rsid w:val="00F23E6F"/>
    <w:rsid w:val="00F26FC9"/>
    <w:rsid w:val="00F30DDD"/>
    <w:rsid w:val="00F30DE1"/>
    <w:rsid w:val="00F33DE1"/>
    <w:rsid w:val="00F33FE9"/>
    <w:rsid w:val="00F34BE6"/>
    <w:rsid w:val="00F35065"/>
    <w:rsid w:val="00F36AF7"/>
    <w:rsid w:val="00F37F0B"/>
    <w:rsid w:val="00F43841"/>
    <w:rsid w:val="00F43C2F"/>
    <w:rsid w:val="00F50336"/>
    <w:rsid w:val="00F504E2"/>
    <w:rsid w:val="00F53936"/>
    <w:rsid w:val="00F5500A"/>
    <w:rsid w:val="00F55975"/>
    <w:rsid w:val="00F57684"/>
    <w:rsid w:val="00F638C4"/>
    <w:rsid w:val="00F642FB"/>
    <w:rsid w:val="00F65C84"/>
    <w:rsid w:val="00F72EA3"/>
    <w:rsid w:val="00F734BC"/>
    <w:rsid w:val="00F77DB0"/>
    <w:rsid w:val="00F80BAD"/>
    <w:rsid w:val="00F830D7"/>
    <w:rsid w:val="00F831BB"/>
    <w:rsid w:val="00F83C55"/>
    <w:rsid w:val="00F8487C"/>
    <w:rsid w:val="00F8578C"/>
    <w:rsid w:val="00F87583"/>
    <w:rsid w:val="00F90840"/>
    <w:rsid w:val="00F90934"/>
    <w:rsid w:val="00F914DF"/>
    <w:rsid w:val="00F93626"/>
    <w:rsid w:val="00F9551C"/>
    <w:rsid w:val="00FA0725"/>
    <w:rsid w:val="00FA0CA5"/>
    <w:rsid w:val="00FA319A"/>
    <w:rsid w:val="00FA3F87"/>
    <w:rsid w:val="00FA7D7A"/>
    <w:rsid w:val="00FB300C"/>
    <w:rsid w:val="00FB6594"/>
    <w:rsid w:val="00FB7E13"/>
    <w:rsid w:val="00FC1246"/>
    <w:rsid w:val="00FC5C27"/>
    <w:rsid w:val="00FC70DB"/>
    <w:rsid w:val="00FC7B27"/>
    <w:rsid w:val="00FD2906"/>
    <w:rsid w:val="00FE0093"/>
    <w:rsid w:val="00FE09FD"/>
    <w:rsid w:val="00FE75C2"/>
    <w:rsid w:val="00FF4354"/>
    <w:rsid w:val="00FF594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53FEED7"/>
  <w15:docId w15:val="{AE68A987-3C91-4D04-B12F-98B1B5F5DD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sr-Latn-R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iPriority="4" w:unhideWhenUsed="1"/>
    <w:lsdException w:name="List Bullet 3" w:semiHidden="1" w:uiPriority="0" w:unhideWhenUsed="1"/>
    <w:lsdException w:name="List Bullet 4" w:semiHidden="1" w:uiPriority="4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D1300C"/>
    <w:pPr>
      <w:spacing w:after="160" w:line="259" w:lineRule="auto"/>
    </w:pPr>
  </w:style>
  <w:style w:type="paragraph" w:styleId="Heading1">
    <w:name w:val="heading 1"/>
    <w:basedOn w:val="Normal"/>
    <w:next w:val="Normal"/>
    <w:link w:val="Heading1Char"/>
    <w:autoRedefine/>
    <w:uiPriority w:val="9"/>
    <w:qFormat/>
    <w:rsid w:val="00900F7E"/>
    <w:pPr>
      <w:keepNext/>
      <w:spacing w:before="120" w:after="120" w:line="240" w:lineRule="auto"/>
      <w:ind w:left="360"/>
      <w:jc w:val="both"/>
      <w:outlineLvl w:val="0"/>
    </w:pPr>
    <w:rPr>
      <w:rFonts w:ascii="Arial" w:eastAsia="Calibri" w:hAnsi="Arial" w:cs="Arial"/>
      <w:b/>
      <w:smallCaps/>
      <w:noProof/>
      <w:color w:val="E36C0A" w:themeColor="accent6" w:themeShade="BF"/>
      <w:kern w:val="28"/>
      <w:sz w:val="40"/>
      <w:szCs w:val="36"/>
      <w:lang w:val="en-GB" w:eastAsia="en-GB"/>
    </w:rPr>
  </w:style>
  <w:style w:type="paragraph" w:styleId="Heading2">
    <w:name w:val="heading 2"/>
    <w:basedOn w:val="Normal"/>
    <w:next w:val="Normal"/>
    <w:link w:val="Heading2Char"/>
    <w:autoRedefine/>
    <w:uiPriority w:val="9"/>
    <w:qFormat/>
    <w:rsid w:val="00421A98"/>
    <w:pPr>
      <w:keepNext/>
      <w:keepLines/>
      <w:spacing w:before="120" w:after="360" w:line="240" w:lineRule="auto"/>
      <w:outlineLvl w:val="1"/>
    </w:pPr>
    <w:rPr>
      <w:rFonts w:ascii="Arial" w:eastAsia="Times New Roman" w:hAnsi="Arial" w:cs="Tahoma"/>
      <w:b/>
      <w:caps/>
      <w:sz w:val="24"/>
      <w:szCs w:val="32"/>
      <w:lang w:val="sr-Latn-CS" w:eastAsia="en-GB"/>
    </w:rPr>
  </w:style>
  <w:style w:type="paragraph" w:styleId="Heading3">
    <w:name w:val="heading 3"/>
    <w:basedOn w:val="Normal"/>
    <w:next w:val="Normal"/>
    <w:link w:val="Heading3Char"/>
    <w:autoRedefine/>
    <w:uiPriority w:val="9"/>
    <w:qFormat/>
    <w:rsid w:val="00900F7E"/>
    <w:pPr>
      <w:keepNext/>
      <w:tabs>
        <w:tab w:val="left" w:pos="0"/>
      </w:tabs>
      <w:spacing w:before="120" w:after="120"/>
      <w:jc w:val="both"/>
      <w:outlineLvl w:val="2"/>
    </w:pPr>
    <w:rPr>
      <w:rFonts w:ascii="Arial" w:eastAsia="Times New Roman" w:hAnsi="Arial" w:cs="Arial"/>
      <w:b/>
      <w:caps/>
      <w:sz w:val="24"/>
      <w:szCs w:val="20"/>
      <w:lang w:val="sr-Cyrl-CS" w:eastAsia="en-GB"/>
    </w:rPr>
  </w:style>
  <w:style w:type="paragraph" w:styleId="Heading4">
    <w:name w:val="heading 4"/>
    <w:basedOn w:val="Normal"/>
    <w:next w:val="Normal"/>
    <w:link w:val="Heading4Char"/>
    <w:uiPriority w:val="9"/>
    <w:qFormat/>
    <w:rsid w:val="000225E9"/>
    <w:pPr>
      <w:keepNext/>
      <w:numPr>
        <w:ilvl w:val="3"/>
        <w:numId w:val="1"/>
      </w:numPr>
      <w:spacing w:before="120" w:after="120"/>
      <w:ind w:left="851" w:hanging="851"/>
      <w:jc w:val="both"/>
      <w:outlineLvl w:val="3"/>
    </w:pPr>
    <w:rPr>
      <w:rFonts w:ascii="Arial" w:eastAsia="Times New Roman" w:hAnsi="Arial" w:cs="Times New Roman"/>
      <w:b/>
      <w:sz w:val="20"/>
      <w:szCs w:val="20"/>
      <w:lang w:val="en-GB" w:eastAsia="en-GB"/>
    </w:rPr>
  </w:style>
  <w:style w:type="paragraph" w:styleId="Heading5">
    <w:name w:val="heading 5"/>
    <w:basedOn w:val="Normal"/>
    <w:next w:val="Normal"/>
    <w:link w:val="Heading5Char"/>
    <w:qFormat/>
    <w:rsid w:val="000225E9"/>
    <w:pPr>
      <w:numPr>
        <w:ilvl w:val="4"/>
        <w:numId w:val="1"/>
      </w:numPr>
      <w:spacing w:before="240" w:after="60" w:line="240" w:lineRule="auto"/>
      <w:jc w:val="both"/>
      <w:outlineLvl w:val="4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Heading6">
    <w:name w:val="heading 6"/>
    <w:basedOn w:val="Normal"/>
    <w:next w:val="Normal"/>
    <w:link w:val="Heading6Char"/>
    <w:qFormat/>
    <w:rsid w:val="000225E9"/>
    <w:pPr>
      <w:numPr>
        <w:ilvl w:val="5"/>
        <w:numId w:val="1"/>
      </w:numPr>
      <w:spacing w:before="240" w:after="60" w:line="240" w:lineRule="auto"/>
      <w:jc w:val="both"/>
      <w:outlineLvl w:val="5"/>
    </w:pPr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paragraph" w:styleId="Heading7">
    <w:name w:val="heading 7"/>
    <w:basedOn w:val="Normal"/>
    <w:next w:val="Normal"/>
    <w:link w:val="Heading7Char"/>
    <w:uiPriority w:val="9"/>
    <w:qFormat/>
    <w:rsid w:val="000225E9"/>
    <w:pPr>
      <w:numPr>
        <w:ilvl w:val="6"/>
        <w:numId w:val="1"/>
      </w:numPr>
      <w:spacing w:before="240" w:after="60" w:line="240" w:lineRule="auto"/>
      <w:jc w:val="both"/>
      <w:outlineLvl w:val="6"/>
    </w:pPr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paragraph" w:styleId="Heading8">
    <w:name w:val="heading 8"/>
    <w:basedOn w:val="Normal"/>
    <w:next w:val="Normal"/>
    <w:link w:val="Heading8Char"/>
    <w:uiPriority w:val="9"/>
    <w:qFormat/>
    <w:rsid w:val="000225E9"/>
    <w:pPr>
      <w:numPr>
        <w:ilvl w:val="7"/>
        <w:numId w:val="1"/>
      </w:numPr>
      <w:spacing w:before="240" w:after="60" w:line="240" w:lineRule="auto"/>
      <w:jc w:val="both"/>
      <w:outlineLvl w:val="7"/>
    </w:pPr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paragraph" w:styleId="Heading9">
    <w:name w:val="heading 9"/>
    <w:basedOn w:val="Normal"/>
    <w:next w:val="Normal"/>
    <w:link w:val="Heading9Char"/>
    <w:uiPriority w:val="9"/>
    <w:qFormat/>
    <w:rsid w:val="000225E9"/>
    <w:pPr>
      <w:numPr>
        <w:ilvl w:val="8"/>
        <w:numId w:val="1"/>
      </w:numPr>
      <w:spacing w:before="240" w:after="60" w:line="240" w:lineRule="auto"/>
      <w:jc w:val="both"/>
      <w:outlineLvl w:val="8"/>
    </w:pPr>
    <w:rPr>
      <w:rFonts w:ascii="Times New Roman" w:eastAsia="Times New Roman" w:hAnsi="Times New Roman" w:cs="Times New Roman"/>
      <w:i/>
      <w:sz w:val="18"/>
      <w:szCs w:val="20"/>
      <w:lang w:val="en-GB" w:eastAsia="en-GB"/>
    </w:rPr>
  </w:style>
  <w:style w:type="character" w:default="1" w:styleId="DefaultParagraphFont">
    <w:name w:val="Default Paragraph Font"/>
    <w:uiPriority w:val="1"/>
    <w:semiHidden/>
    <w:unhideWhenUsed/>
    <w:rsid w:val="00D1300C"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  <w:rsid w:val="00D1300C"/>
  </w:style>
  <w:style w:type="paragraph" w:styleId="BalloonText">
    <w:name w:val="Balloon Text"/>
    <w:basedOn w:val="Normal"/>
    <w:link w:val="BalloonTextChar"/>
    <w:uiPriority w:val="99"/>
    <w:semiHidden/>
    <w:unhideWhenUsed/>
    <w:rsid w:val="00A05D1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05D19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7D52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D5258"/>
  </w:style>
  <w:style w:type="paragraph" w:styleId="Footer">
    <w:name w:val="footer"/>
    <w:basedOn w:val="Normal"/>
    <w:link w:val="FooterChar"/>
    <w:uiPriority w:val="99"/>
    <w:unhideWhenUsed/>
    <w:rsid w:val="007D525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D5258"/>
  </w:style>
  <w:style w:type="paragraph" w:styleId="ListParagraph">
    <w:name w:val="List Paragraph"/>
    <w:basedOn w:val="Normal"/>
    <w:link w:val="ListParagraphChar"/>
    <w:uiPriority w:val="34"/>
    <w:qFormat/>
    <w:rsid w:val="00CA6D4C"/>
    <w:pPr>
      <w:ind w:left="720"/>
      <w:contextualSpacing/>
    </w:pPr>
  </w:style>
  <w:style w:type="paragraph" w:styleId="Caption">
    <w:name w:val="caption"/>
    <w:basedOn w:val="Normal"/>
    <w:next w:val="Normal"/>
    <w:qFormat/>
    <w:rsid w:val="00C53C99"/>
    <w:pPr>
      <w:spacing w:before="120" w:after="0" w:line="240" w:lineRule="auto"/>
      <w:ind w:firstLine="720"/>
      <w:jc w:val="both"/>
    </w:pPr>
    <w:rPr>
      <w:rFonts w:ascii="Arial" w:eastAsia="Times New Roman" w:hAnsi="Arial" w:cs="Times New Roman"/>
      <w:b/>
      <w:bCs/>
      <w:noProof/>
      <w:sz w:val="28"/>
      <w:szCs w:val="20"/>
      <w:lang w:val="sl-SI"/>
    </w:rPr>
  </w:style>
  <w:style w:type="character" w:styleId="Hyperlink">
    <w:name w:val="Hyperlink"/>
    <w:unhideWhenUsed/>
    <w:rsid w:val="000A54B8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900F7E"/>
    <w:rPr>
      <w:rFonts w:ascii="Arial" w:eastAsia="Calibri" w:hAnsi="Arial" w:cs="Arial"/>
      <w:b/>
      <w:smallCaps/>
      <w:noProof/>
      <w:color w:val="E36C0A" w:themeColor="accent6" w:themeShade="BF"/>
      <w:kern w:val="28"/>
      <w:sz w:val="40"/>
      <w:szCs w:val="36"/>
      <w:lang w:val="en-GB" w:eastAsia="en-GB"/>
    </w:rPr>
  </w:style>
  <w:style w:type="character" w:customStyle="1" w:styleId="Heading2Char">
    <w:name w:val="Heading 2 Char"/>
    <w:basedOn w:val="DefaultParagraphFont"/>
    <w:link w:val="Heading2"/>
    <w:uiPriority w:val="9"/>
    <w:rsid w:val="00421A98"/>
    <w:rPr>
      <w:rFonts w:ascii="Arial" w:eastAsia="Times New Roman" w:hAnsi="Arial" w:cs="Tahoma"/>
      <w:b/>
      <w:caps/>
      <w:sz w:val="24"/>
      <w:szCs w:val="32"/>
      <w:lang w:val="sr-Latn-CS" w:eastAsia="en-GB"/>
    </w:rPr>
  </w:style>
  <w:style w:type="character" w:customStyle="1" w:styleId="Heading3Char">
    <w:name w:val="Heading 3 Char"/>
    <w:basedOn w:val="DefaultParagraphFont"/>
    <w:link w:val="Heading3"/>
    <w:uiPriority w:val="9"/>
    <w:rsid w:val="00900F7E"/>
    <w:rPr>
      <w:rFonts w:ascii="Arial" w:eastAsia="Times New Roman" w:hAnsi="Arial" w:cs="Arial"/>
      <w:b/>
      <w:caps/>
      <w:sz w:val="24"/>
      <w:szCs w:val="20"/>
      <w:lang w:val="sr-Cyrl-CS" w:eastAsia="en-GB"/>
    </w:rPr>
  </w:style>
  <w:style w:type="character" w:customStyle="1" w:styleId="Heading4Char">
    <w:name w:val="Heading 4 Char"/>
    <w:basedOn w:val="DefaultParagraphFont"/>
    <w:link w:val="Heading4"/>
    <w:uiPriority w:val="9"/>
    <w:rsid w:val="000225E9"/>
    <w:rPr>
      <w:rFonts w:ascii="Arial" w:eastAsia="Times New Roman" w:hAnsi="Arial" w:cs="Times New Roman"/>
      <w:b/>
      <w:sz w:val="20"/>
      <w:szCs w:val="20"/>
      <w:lang w:val="en-GB" w:eastAsia="en-GB"/>
    </w:rPr>
  </w:style>
  <w:style w:type="character" w:customStyle="1" w:styleId="Heading5Char">
    <w:name w:val="Heading 5 Char"/>
    <w:basedOn w:val="DefaultParagraphFont"/>
    <w:link w:val="Heading5"/>
    <w:rsid w:val="000225E9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customStyle="1" w:styleId="Heading6Char">
    <w:name w:val="Heading 6 Char"/>
    <w:basedOn w:val="DefaultParagraphFont"/>
    <w:link w:val="Heading6"/>
    <w:rsid w:val="000225E9"/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character" w:customStyle="1" w:styleId="Heading7Char">
    <w:name w:val="Heading 7 Char"/>
    <w:basedOn w:val="DefaultParagraphFont"/>
    <w:link w:val="Heading7"/>
    <w:uiPriority w:val="9"/>
    <w:rsid w:val="000225E9"/>
    <w:rPr>
      <w:rFonts w:ascii="Times New Roman" w:eastAsia="Times New Roman" w:hAnsi="Times New Roman" w:cs="Times New Roman"/>
      <w:sz w:val="20"/>
      <w:szCs w:val="20"/>
      <w:lang w:val="en-GB" w:eastAsia="en-GB"/>
    </w:rPr>
  </w:style>
  <w:style w:type="character" w:customStyle="1" w:styleId="Heading8Char">
    <w:name w:val="Heading 8 Char"/>
    <w:basedOn w:val="DefaultParagraphFont"/>
    <w:link w:val="Heading8"/>
    <w:uiPriority w:val="9"/>
    <w:rsid w:val="000225E9"/>
    <w:rPr>
      <w:rFonts w:ascii="Times New Roman" w:eastAsia="Times New Roman" w:hAnsi="Times New Roman" w:cs="Times New Roman"/>
      <w:i/>
      <w:sz w:val="20"/>
      <w:szCs w:val="20"/>
      <w:lang w:val="en-GB" w:eastAsia="en-GB"/>
    </w:rPr>
  </w:style>
  <w:style w:type="character" w:customStyle="1" w:styleId="Heading9Char">
    <w:name w:val="Heading 9 Char"/>
    <w:basedOn w:val="DefaultParagraphFont"/>
    <w:link w:val="Heading9"/>
    <w:uiPriority w:val="9"/>
    <w:rsid w:val="000225E9"/>
    <w:rPr>
      <w:rFonts w:ascii="Times New Roman" w:eastAsia="Times New Roman" w:hAnsi="Times New Roman" w:cs="Times New Roman"/>
      <w:i/>
      <w:sz w:val="18"/>
      <w:szCs w:val="20"/>
      <w:lang w:val="en-GB" w:eastAsia="en-GB"/>
    </w:rPr>
  </w:style>
  <w:style w:type="character" w:styleId="CommentReference">
    <w:name w:val="annotation reference"/>
    <w:basedOn w:val="DefaultParagraphFont"/>
    <w:uiPriority w:val="99"/>
    <w:semiHidden/>
    <w:unhideWhenUsed/>
    <w:rsid w:val="00796787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96787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96787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796787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796787"/>
    <w:rPr>
      <w:b/>
      <w:bCs/>
      <w:sz w:val="20"/>
      <w:szCs w:val="20"/>
    </w:rPr>
  </w:style>
  <w:style w:type="table" w:styleId="TableGrid">
    <w:name w:val="Table Grid"/>
    <w:basedOn w:val="TableNormal"/>
    <w:rsid w:val="00E403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leGrid1">
    <w:name w:val="Table Grid1"/>
    <w:basedOn w:val="TableNormal"/>
    <w:next w:val="TableGrid"/>
    <w:uiPriority w:val="59"/>
    <w:rsid w:val="007F0D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">
    <w:name w:val="No List1"/>
    <w:next w:val="NoList"/>
    <w:uiPriority w:val="99"/>
    <w:semiHidden/>
    <w:unhideWhenUsed/>
    <w:rsid w:val="00162050"/>
  </w:style>
  <w:style w:type="paragraph" w:styleId="FootnoteText">
    <w:name w:val="footnote text"/>
    <w:basedOn w:val="Normal"/>
    <w:link w:val="FootnoteTextChar"/>
    <w:unhideWhenUsed/>
    <w:rsid w:val="00162050"/>
    <w:pPr>
      <w:spacing w:after="0" w:line="240" w:lineRule="auto"/>
      <w:ind w:left="357"/>
      <w:jc w:val="both"/>
    </w:pPr>
    <w:rPr>
      <w:rFonts w:ascii="Arial" w:hAnsi="Arial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rsid w:val="00162050"/>
    <w:rPr>
      <w:rFonts w:ascii="Arial" w:hAnsi="Arial"/>
      <w:sz w:val="20"/>
      <w:szCs w:val="20"/>
    </w:rPr>
  </w:style>
  <w:style w:type="character" w:styleId="FootnoteReference">
    <w:name w:val="footnote reference"/>
    <w:basedOn w:val="DefaultParagraphFont"/>
    <w:unhideWhenUsed/>
    <w:rsid w:val="00162050"/>
    <w:rPr>
      <w:vertAlign w:val="superscript"/>
    </w:rPr>
  </w:style>
  <w:style w:type="paragraph" w:styleId="BodyText">
    <w:name w:val="Body Text"/>
    <w:basedOn w:val="Normal"/>
    <w:link w:val="BodyTextChar"/>
    <w:unhideWhenUsed/>
    <w:rsid w:val="00162050"/>
    <w:pPr>
      <w:spacing w:after="120"/>
      <w:ind w:left="357"/>
      <w:jc w:val="both"/>
    </w:pPr>
    <w:rPr>
      <w:rFonts w:ascii="Arial" w:hAnsi="Arial"/>
      <w:sz w:val="28"/>
    </w:rPr>
  </w:style>
  <w:style w:type="character" w:customStyle="1" w:styleId="BodyTextChar">
    <w:name w:val="Body Text Char"/>
    <w:basedOn w:val="DefaultParagraphFont"/>
    <w:link w:val="BodyText"/>
    <w:rsid w:val="00162050"/>
    <w:rPr>
      <w:rFonts w:ascii="Arial" w:hAnsi="Arial"/>
      <w:sz w:val="28"/>
    </w:rPr>
  </w:style>
  <w:style w:type="paragraph" w:styleId="ListBullet">
    <w:name w:val="List Bullet"/>
    <w:basedOn w:val="BodyText"/>
    <w:rsid w:val="00162050"/>
    <w:pPr>
      <w:numPr>
        <w:numId w:val="3"/>
      </w:numPr>
      <w:spacing w:line="240" w:lineRule="auto"/>
    </w:pPr>
    <w:rPr>
      <w:rFonts w:ascii="Times New Roman" w:eastAsia="Times New Roman" w:hAnsi="Times New Roman" w:cs="Times New Roman"/>
      <w:sz w:val="22"/>
      <w:szCs w:val="20"/>
      <w:lang w:val="en-GB" w:eastAsia="da-DK"/>
    </w:rPr>
  </w:style>
  <w:style w:type="paragraph" w:styleId="ListBullet2">
    <w:name w:val="List Bullet 2"/>
    <w:basedOn w:val="ListBullet"/>
    <w:uiPriority w:val="4"/>
    <w:rsid w:val="00162050"/>
    <w:pPr>
      <w:numPr>
        <w:ilvl w:val="1"/>
      </w:numPr>
    </w:pPr>
  </w:style>
  <w:style w:type="numbering" w:customStyle="1" w:styleId="CowiBulletList">
    <w:name w:val="CowiBulletList"/>
    <w:basedOn w:val="NoList"/>
    <w:rsid w:val="00162050"/>
    <w:pPr>
      <w:numPr>
        <w:numId w:val="38"/>
      </w:numPr>
    </w:pPr>
  </w:style>
  <w:style w:type="paragraph" w:styleId="ListBullet3">
    <w:name w:val="List Bullet 3"/>
    <w:basedOn w:val="ListBullet2"/>
    <w:rsid w:val="00162050"/>
    <w:pPr>
      <w:numPr>
        <w:ilvl w:val="2"/>
      </w:numPr>
      <w:tabs>
        <w:tab w:val="left" w:pos="1276"/>
      </w:tabs>
    </w:pPr>
  </w:style>
  <w:style w:type="paragraph" w:styleId="ListBullet4">
    <w:name w:val="List Bullet 4"/>
    <w:basedOn w:val="Normal"/>
    <w:uiPriority w:val="4"/>
    <w:unhideWhenUsed/>
    <w:rsid w:val="00162050"/>
    <w:pPr>
      <w:numPr>
        <w:ilvl w:val="3"/>
        <w:numId w:val="3"/>
      </w:numPr>
      <w:spacing w:after="0"/>
      <w:jc w:val="both"/>
    </w:pPr>
    <w:rPr>
      <w:rFonts w:ascii="Arial" w:eastAsia="Times New Roman" w:hAnsi="Arial" w:cs="Times New Roman"/>
      <w:sz w:val="24"/>
      <w:szCs w:val="20"/>
      <w:lang w:val="en-GB" w:eastAsia="da-DK"/>
    </w:rPr>
  </w:style>
  <w:style w:type="table" w:customStyle="1" w:styleId="TableGrid2">
    <w:name w:val="Table Grid2"/>
    <w:basedOn w:val="TableNormal"/>
    <w:next w:val="TableGrid"/>
    <w:uiPriority w:val="59"/>
    <w:rsid w:val="00162050"/>
    <w:pPr>
      <w:spacing w:after="0" w:line="240" w:lineRule="auto"/>
      <w:ind w:left="357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NoList11">
    <w:name w:val="No List11"/>
    <w:next w:val="NoList"/>
    <w:uiPriority w:val="99"/>
    <w:semiHidden/>
    <w:unhideWhenUsed/>
    <w:rsid w:val="00162050"/>
  </w:style>
  <w:style w:type="character" w:styleId="PageNumber">
    <w:name w:val="page number"/>
    <w:basedOn w:val="DefaultParagraphFont"/>
    <w:rsid w:val="00162050"/>
  </w:style>
  <w:style w:type="paragraph" w:customStyle="1" w:styleId="Zakon">
    <w:name w:val="Zakon"/>
    <w:basedOn w:val="Normal"/>
    <w:rsid w:val="00162050"/>
    <w:pPr>
      <w:keepNext/>
      <w:tabs>
        <w:tab w:val="left" w:pos="1080"/>
      </w:tabs>
      <w:spacing w:after="120" w:line="240" w:lineRule="auto"/>
      <w:ind w:left="720" w:right="720"/>
      <w:jc w:val="center"/>
    </w:pPr>
    <w:rPr>
      <w:rFonts w:ascii="Arial" w:eastAsia="Times New Roman" w:hAnsi="Arial" w:cs="Times New Roman"/>
      <w:b/>
      <w:caps/>
      <w:sz w:val="34"/>
      <w:szCs w:val="20"/>
      <w:lang w:val="sr-Cyrl-CS"/>
    </w:rPr>
  </w:style>
  <w:style w:type="paragraph" w:customStyle="1" w:styleId="p0">
    <w:name w:val="p0"/>
    <w:basedOn w:val="Normal"/>
    <w:rsid w:val="00162050"/>
    <w:pPr>
      <w:spacing w:after="0" w:line="240" w:lineRule="auto"/>
      <w:ind w:left="357"/>
      <w:jc w:val="both"/>
    </w:pPr>
    <w:rPr>
      <w:rFonts w:ascii="Times New Roman" w:eastAsia="Times New Roman" w:hAnsi="Times New Roman" w:cs="Times New Roman"/>
      <w:sz w:val="21"/>
      <w:szCs w:val="21"/>
    </w:rPr>
  </w:style>
  <w:style w:type="paragraph" w:customStyle="1" w:styleId="ELPRO">
    <w:name w:val="ELPRO"/>
    <w:basedOn w:val="Normal"/>
    <w:rsid w:val="00162050"/>
    <w:pPr>
      <w:spacing w:after="0" w:line="240" w:lineRule="auto"/>
      <w:ind w:left="357"/>
      <w:jc w:val="both"/>
    </w:pPr>
    <w:rPr>
      <w:rFonts w:ascii="Charter" w:eastAsia="Times New Roman" w:hAnsi="Charter" w:cs="Times New Roman"/>
      <w:sz w:val="24"/>
      <w:szCs w:val="20"/>
    </w:rPr>
  </w:style>
  <w:style w:type="paragraph" w:customStyle="1" w:styleId="Zakon1">
    <w:name w:val="Zakon1"/>
    <w:basedOn w:val="Zakon"/>
    <w:rsid w:val="00162050"/>
    <w:pPr>
      <w:ind w:left="144" w:right="144"/>
    </w:pPr>
    <w:rPr>
      <w:sz w:val="26"/>
    </w:rPr>
  </w:style>
  <w:style w:type="paragraph" w:customStyle="1" w:styleId="Style2">
    <w:name w:val="Style2"/>
    <w:basedOn w:val="Normal"/>
    <w:rsid w:val="00162050"/>
    <w:pPr>
      <w:spacing w:after="0" w:line="240" w:lineRule="auto"/>
      <w:ind w:left="357"/>
      <w:jc w:val="both"/>
    </w:pPr>
    <w:rPr>
      <w:rFonts w:ascii="YuTimes.Bold" w:eastAsia="Times New Roman" w:hAnsi="YuTimes.Bold" w:cs="Times New Roman"/>
      <w:b/>
      <w:sz w:val="24"/>
      <w:szCs w:val="20"/>
    </w:rPr>
  </w:style>
  <w:style w:type="paragraph" w:customStyle="1" w:styleId="Style1">
    <w:name w:val="Style1"/>
    <w:basedOn w:val="Normal"/>
    <w:rsid w:val="00162050"/>
    <w:pPr>
      <w:tabs>
        <w:tab w:val="left" w:pos="5436"/>
      </w:tabs>
      <w:spacing w:after="0" w:line="240" w:lineRule="auto"/>
      <w:ind w:left="357"/>
      <w:jc w:val="both"/>
    </w:pPr>
    <w:rPr>
      <w:rFonts w:ascii="Times New Roman" w:eastAsia="Times New Roman" w:hAnsi="Times New Roman" w:cs="Times New Roman"/>
      <w:sz w:val="24"/>
      <w:szCs w:val="24"/>
      <w:lang w:val="sr-Cyrl-CS"/>
    </w:rPr>
  </w:style>
  <w:style w:type="paragraph" w:customStyle="1" w:styleId="Default">
    <w:name w:val="Default"/>
    <w:rsid w:val="00162050"/>
    <w:pPr>
      <w:autoSpaceDE w:val="0"/>
      <w:autoSpaceDN w:val="0"/>
      <w:adjustRightInd w:val="0"/>
      <w:spacing w:after="0" w:line="240" w:lineRule="auto"/>
      <w:ind w:left="357"/>
      <w:jc w:val="both"/>
    </w:pPr>
    <w:rPr>
      <w:rFonts w:ascii="Times New Roman" w:eastAsia="Times New Roman" w:hAnsi="Times New Roman" w:cs="Times New Roman"/>
      <w:color w:val="000000"/>
      <w:sz w:val="24"/>
      <w:szCs w:val="24"/>
      <w:lang w:val="en-US"/>
    </w:rPr>
  </w:style>
  <w:style w:type="paragraph" w:styleId="Quote">
    <w:name w:val="Quote"/>
    <w:basedOn w:val="Normal"/>
    <w:next w:val="Normal"/>
    <w:link w:val="QuoteChar"/>
    <w:uiPriority w:val="29"/>
    <w:qFormat/>
    <w:rsid w:val="00162050"/>
    <w:pPr>
      <w:tabs>
        <w:tab w:val="left" w:pos="567"/>
      </w:tabs>
      <w:spacing w:after="0" w:line="240" w:lineRule="auto"/>
      <w:ind w:left="720"/>
      <w:jc w:val="both"/>
    </w:pPr>
    <w:rPr>
      <w:rFonts w:ascii="Times New Roman" w:eastAsia="Times New Roman" w:hAnsi="Times New Roman" w:cs="Times New Roman"/>
      <w:i/>
      <w:iCs/>
      <w:color w:val="000000"/>
      <w:spacing w:val="6"/>
      <w:sz w:val="24"/>
      <w:szCs w:val="24"/>
    </w:rPr>
  </w:style>
  <w:style w:type="character" w:customStyle="1" w:styleId="QuoteChar">
    <w:name w:val="Quote Char"/>
    <w:basedOn w:val="DefaultParagraphFont"/>
    <w:link w:val="Quote"/>
    <w:uiPriority w:val="29"/>
    <w:rsid w:val="00162050"/>
    <w:rPr>
      <w:rFonts w:ascii="Times New Roman" w:eastAsia="Times New Roman" w:hAnsi="Times New Roman" w:cs="Times New Roman"/>
      <w:i/>
      <w:iCs/>
      <w:color w:val="000000"/>
      <w:spacing w:val="6"/>
      <w:sz w:val="24"/>
      <w:szCs w:val="24"/>
      <w:lang w:val="en-US"/>
    </w:rPr>
  </w:style>
  <w:style w:type="paragraph" w:customStyle="1" w:styleId="1tekst">
    <w:name w:val="1tekst"/>
    <w:basedOn w:val="Normal"/>
    <w:rsid w:val="00162050"/>
    <w:pPr>
      <w:spacing w:after="0" w:line="240" w:lineRule="auto"/>
      <w:ind w:left="286" w:right="286" w:firstLine="240"/>
      <w:jc w:val="both"/>
    </w:pPr>
    <w:rPr>
      <w:rFonts w:ascii="Arial" w:eastAsia="Times New Roman" w:hAnsi="Arial" w:cs="Arial"/>
      <w:sz w:val="20"/>
      <w:szCs w:val="24"/>
      <w:lang w:val="sr-Latn-CS" w:eastAsia="ar-SA"/>
    </w:rPr>
  </w:style>
  <w:style w:type="table" w:customStyle="1" w:styleId="TableGrid11">
    <w:name w:val="Table Grid11"/>
    <w:basedOn w:val="TableNormal"/>
    <w:next w:val="TableGrid"/>
    <w:uiPriority w:val="59"/>
    <w:rsid w:val="00162050"/>
    <w:pPr>
      <w:spacing w:after="0" w:line="270" w:lineRule="atLeast"/>
      <w:ind w:left="357"/>
      <w:jc w:val="both"/>
    </w:pPr>
    <w:rPr>
      <w:rFonts w:ascii="Times New Roman" w:eastAsia="Times New Roman" w:hAnsi="Times New Roman" w:cs="Times New Roman"/>
      <w:sz w:val="20"/>
      <w:szCs w:val="20"/>
      <w:lang w:val="sr-Cyrl-CS" w:eastAsia="sr-Cyrl-C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NOrmalSW">
    <w:name w:val="NOrmal SW"/>
    <w:basedOn w:val="Normal"/>
    <w:qFormat/>
    <w:rsid w:val="00162050"/>
    <w:pPr>
      <w:spacing w:after="0" w:line="240" w:lineRule="auto"/>
      <w:ind w:left="357"/>
      <w:jc w:val="both"/>
    </w:pPr>
    <w:rPr>
      <w:rFonts w:ascii="Times New Roman" w:eastAsia="Times New Roman" w:hAnsi="Times New Roman" w:cs="Times New Roman"/>
      <w:sz w:val="16"/>
      <w:szCs w:val="16"/>
      <w:lang w:val="sr-Cyrl-CS"/>
    </w:rPr>
  </w:style>
  <w:style w:type="paragraph" w:customStyle="1" w:styleId="M5TEKST">
    <w:name w:val="M5 TEKST"/>
    <w:basedOn w:val="Normal"/>
    <w:qFormat/>
    <w:rsid w:val="00162050"/>
    <w:pPr>
      <w:spacing w:before="120" w:after="120" w:line="240" w:lineRule="auto"/>
      <w:ind w:left="357"/>
      <w:jc w:val="both"/>
    </w:pPr>
    <w:rPr>
      <w:rFonts w:ascii="Arial" w:eastAsia="Calibri" w:hAnsi="Arial" w:cs="Times New Roman"/>
      <w:sz w:val="24"/>
      <w:szCs w:val="40"/>
    </w:rPr>
  </w:style>
  <w:style w:type="paragraph" w:customStyle="1" w:styleId="M5TACKE">
    <w:name w:val="M5 TACKE"/>
    <w:basedOn w:val="M5TEKST"/>
    <w:next w:val="M5TEKST"/>
    <w:autoRedefine/>
    <w:qFormat/>
    <w:rsid w:val="00162050"/>
    <w:pPr>
      <w:numPr>
        <w:numId w:val="4"/>
      </w:numPr>
      <w:spacing w:before="60" w:after="60"/>
      <w:ind w:left="1037" w:hanging="357"/>
    </w:pPr>
    <w:rPr>
      <w:lang w:val="sr-Cyrl-CS"/>
    </w:rPr>
  </w:style>
  <w:style w:type="paragraph" w:customStyle="1" w:styleId="xydp2757fbd2yiv5669577663ydp1eed12dfmsonormal">
    <w:name w:val="x_ydp2757fbd2yiv5669577663ydp1eed12dfmsonormal"/>
    <w:basedOn w:val="Normal"/>
    <w:rsid w:val="00162050"/>
    <w:pPr>
      <w:spacing w:before="100" w:beforeAutospacing="1" w:after="100" w:afterAutospacing="1" w:line="240" w:lineRule="auto"/>
      <w:ind w:left="357"/>
      <w:jc w:val="both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ablica">
    <w:name w:val="tablica"/>
    <w:basedOn w:val="Header"/>
    <w:rsid w:val="00162050"/>
    <w:pPr>
      <w:tabs>
        <w:tab w:val="clear" w:pos="4536"/>
        <w:tab w:val="clear" w:pos="9072"/>
        <w:tab w:val="center" w:pos="4320"/>
        <w:tab w:val="right" w:pos="8640"/>
      </w:tabs>
      <w:suppressAutoHyphens/>
      <w:ind w:left="357"/>
      <w:jc w:val="both"/>
    </w:pPr>
    <w:rPr>
      <w:rFonts w:ascii="YU L Swiss" w:eastAsia="Times New Roman" w:hAnsi="YU L Swiss" w:cs="YU L Swiss"/>
      <w:sz w:val="18"/>
      <w:szCs w:val="20"/>
      <w:lang w:eastAsia="zh-CN"/>
    </w:rPr>
  </w:style>
  <w:style w:type="table" w:customStyle="1" w:styleId="TableGrid3">
    <w:name w:val="Table Grid3"/>
    <w:basedOn w:val="TableNormal"/>
    <w:next w:val="TableGrid"/>
    <w:rsid w:val="00A4062C"/>
    <w:pPr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ListParagraphChar">
    <w:name w:val="List Paragraph Char"/>
    <w:link w:val="ListParagraph"/>
    <w:uiPriority w:val="34"/>
    <w:locked/>
    <w:rsid w:val="00A535A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62071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705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369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96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21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73742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6547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074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613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267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805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365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682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055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4753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21367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156520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24040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136892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2087191588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20914727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8893900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85276301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inset" w:sz="6" w:space="0" w:color="auto"/>
                                                    <w:left w:val="inset" w:sz="6" w:space="6" w:color="auto"/>
                                                    <w:bottom w:val="inset" w:sz="6" w:space="0" w:color="auto"/>
                                                    <w:right w:val="inset" w:sz="6" w:space="6" w:color="auto"/>
                                                  </w:divBdr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358565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21478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030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://www.aginstitut.com" TargetMode="External"/><Relationship Id="rId2" Type="http://schemas.openxmlformats.org/officeDocument/2006/relationships/hyperlink" Target="mailto:office@aginstitut.com" TargetMode="External"/><Relationship Id="rId1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360B46E-6560-46ED-91AC-20AFCC1CBF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731</TotalTime>
  <Pages>1</Pages>
  <Words>580</Words>
  <Characters>3308</Characters>
  <Application>Microsoft Office Word</Application>
  <DocSecurity>0</DocSecurity>
  <Lines>27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AGI</Company>
  <LinksUpToDate>false</LinksUpToDate>
  <CharactersWithSpaces>3881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Stefan Knezevic</dc:creator>
  <cp:keywords/>
  <dc:description/>
  <cp:lastModifiedBy>User</cp:lastModifiedBy>
  <cp:revision>8</cp:revision>
  <cp:lastPrinted>2025-04-02T07:15:00Z</cp:lastPrinted>
  <dcterms:created xsi:type="dcterms:W3CDTF">2025-03-12T13:25:00Z</dcterms:created>
  <dcterms:modified xsi:type="dcterms:W3CDTF">2025-04-02T07:15:00Z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BrojProjekta">
    <vt:lpwstr>ES 0610/23-TRS</vt:lpwstr>
  </property>
</Properties>
</file>