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63E8" w14:textId="35B5347C" w:rsidR="00B0091F" w:rsidRPr="00C67399" w:rsidRDefault="00B0091F" w:rsidP="00B009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потребна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издавање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сагласности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оператерима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C6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вршење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послова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стационарних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извора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b/>
          <w:bCs/>
          <w:sz w:val="24"/>
          <w:szCs w:val="24"/>
        </w:rPr>
        <w:t>загађивања</w:t>
      </w:r>
      <w:proofErr w:type="spellEnd"/>
      <w:r w:rsidRPr="003F1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D7DB31" w14:textId="3D240B1A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оператерима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r w:rsidRPr="003F1E2B">
        <w:rPr>
          <w:rFonts w:ascii="Times New Roman" w:hAnsi="Times New Roman" w:cs="Times New Roman"/>
          <w:sz w:val="24"/>
          <w:szCs w:val="24"/>
        </w:rPr>
        <w:t xml:space="preserve">РС”,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16/12).</w:t>
      </w:r>
    </w:p>
    <w:p w14:paraId="1B00C404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Пропратна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:</w:t>
      </w:r>
    </w:p>
    <w:p w14:paraId="076C7F6F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:</w:t>
      </w:r>
    </w:p>
    <w:p w14:paraId="68617EB8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</w:p>
    <w:p w14:paraId="7F4737ED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Обједињени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кадру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:</w:t>
      </w:r>
    </w:p>
    <w:p w14:paraId="6A396C31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;</w:t>
      </w:r>
    </w:p>
    <w:p w14:paraId="37F87FA0" w14:textId="4A6DFE78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r w:rsidR="00B914BE" w:rsidRPr="003F1E2B">
        <w:rPr>
          <w:rFonts w:ascii="Times New Roman" w:hAnsi="Times New Roman" w:cs="Times New Roman"/>
          <w:sz w:val="24"/>
          <w:szCs w:val="24"/>
          <w:lang w:val="sr-Cyrl-RS"/>
        </w:rPr>
        <w:t>М образац</w:t>
      </w:r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одакле</w:t>
      </w:r>
      <w:proofErr w:type="spellEnd"/>
    </w:p>
    <w:p w14:paraId="5344DF36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видети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спреми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запослењу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стажу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);</w:t>
      </w:r>
    </w:p>
    <w:p w14:paraId="05D32256" w14:textId="12243A3D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везаним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завршеној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обуци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уређају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континуално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интерним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обукама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="001714F3" w:rsidRPr="003F1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везаним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);</w:t>
      </w:r>
    </w:p>
    <w:p w14:paraId="0FD8E568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опреми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:</w:t>
      </w:r>
    </w:p>
    <w:p w14:paraId="0EE5880C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наведену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>;</w:t>
      </w:r>
    </w:p>
    <w:p w14:paraId="371E6094" w14:textId="3E06BFF6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континуално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(CEMS),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714F3" w:rsidRPr="003F1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појединачна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компонента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усклађена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SRPS EN 14181;</w:t>
      </w:r>
    </w:p>
    <w:p w14:paraId="7AB87879" w14:textId="76DF7A3E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спроведеној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„QАL 2”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поверења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2)</w:t>
      </w:r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r w:rsidRPr="003F1E2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SRPS EN 14181;</w:t>
      </w:r>
    </w:p>
    <w:p w14:paraId="09C79C6A" w14:textId="444D668B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оператер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„QАL 3”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процедуру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SRPS</w:t>
      </w:r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r w:rsidRPr="003F1E2B">
        <w:rPr>
          <w:rFonts w:ascii="Times New Roman" w:hAnsi="Times New Roman" w:cs="Times New Roman"/>
          <w:sz w:val="24"/>
          <w:szCs w:val="24"/>
        </w:rPr>
        <w:t xml:space="preserve">EN 14181,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обезбеђењем</w:t>
      </w:r>
      <w:proofErr w:type="spellEnd"/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поверења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3;</w:t>
      </w:r>
    </w:p>
    <w:p w14:paraId="49C85683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3F1E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методама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;</w:t>
      </w:r>
    </w:p>
    <w:p w14:paraId="4B28BDC6" w14:textId="54234D96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45105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емисија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континуалним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уређајем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.</w:t>
      </w:r>
    </w:p>
    <w:p w14:paraId="7545F919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</w:p>
    <w:p w14:paraId="75053D14" w14:textId="6964611C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уплаћеној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административној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r w:rsidR="00464518" w:rsidRPr="0045105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14F3" w:rsidRPr="0045105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26</w:t>
      </w:r>
      <w:r w:rsidR="000D67BE" w:rsidRPr="0045105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>,</w:t>
      </w:r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:</w:t>
      </w:r>
    </w:p>
    <w:p w14:paraId="65051489" w14:textId="77777777" w:rsidR="00B0091F" w:rsidRPr="0045105A" w:rsidRDefault="00B0091F" w:rsidP="00B009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: 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840-742221843-57</w:t>
      </w:r>
    </w:p>
    <w:p w14:paraId="0EF1B7BF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lastRenderedPageBreak/>
        <w:t>модел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: 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97</w:t>
      </w:r>
    </w:p>
    <w:p w14:paraId="6BCF0E2E" w14:textId="689489E0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: </w:t>
      </w:r>
      <w:r w:rsidR="00F048C3" w:rsidRPr="0045105A">
        <w:rPr>
          <w:rFonts w:ascii="Times New Roman" w:hAnsi="Times New Roman" w:cs="Times New Roman"/>
          <w:b/>
          <w:bCs/>
          <w:sz w:val="24"/>
          <w:szCs w:val="24"/>
        </w:rPr>
        <w:t>19 016 14850</w:t>
      </w:r>
    </w:p>
    <w:p w14:paraId="52C7D9E6" w14:textId="51880FB2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оператерима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</w:p>
    <w:p w14:paraId="57FF28B7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:</w:t>
      </w:r>
    </w:p>
    <w:p w14:paraId="59B3DA21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</w:p>
    <w:p w14:paraId="68EC1CE5" w14:textId="669A7B52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45105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Правилникa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оператерима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r w:rsidRPr="0045105A">
        <w:rPr>
          <w:rFonts w:ascii="Times New Roman" w:hAnsi="Times New Roman" w:cs="Times New Roman"/>
          <w:sz w:val="24"/>
          <w:szCs w:val="24"/>
        </w:rPr>
        <w:t xml:space="preserve">16/12)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оператери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мануалних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аутоматских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испуне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ближи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.</w:t>
      </w:r>
    </w:p>
    <w:p w14:paraId="73A30F1F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</w:p>
    <w:p w14:paraId="451D6F4F" w14:textId="5A9A7C65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:</w:t>
      </w:r>
    </w:p>
    <w:p w14:paraId="6B34CEBA" w14:textId="10E56CE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r w:rsidRPr="0045105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важећој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ваздуху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ревизију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.</w:t>
      </w:r>
    </w:p>
    <w:p w14:paraId="717D588E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</w:p>
    <w:p w14:paraId="594BE869" w14:textId="51630704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ревизију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и</w:t>
      </w:r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пропратна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уплаћеној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административној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.</w:t>
      </w:r>
    </w:p>
    <w:p w14:paraId="1FD23A13" w14:textId="5F10FC31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уплаћеној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административној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r w:rsidRPr="0045105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14F3" w:rsidRPr="0045105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93</w:t>
      </w:r>
      <w:r w:rsidR="00F048C3" w:rsidRPr="004510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C67399" w:rsidRPr="0045105A">
        <w:rPr>
          <w:rFonts w:ascii="Times New Roman" w:hAnsi="Times New Roman" w:cs="Times New Roman"/>
          <w:sz w:val="24"/>
          <w:szCs w:val="24"/>
        </w:rPr>
        <w:t>,</w:t>
      </w:r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>:</w:t>
      </w:r>
    </w:p>
    <w:p w14:paraId="5F0AA425" w14:textId="77777777" w:rsidR="00B0091F" w:rsidRPr="0045105A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: 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840-742221843-57</w:t>
      </w:r>
    </w:p>
    <w:p w14:paraId="364816F4" w14:textId="77777777" w:rsidR="00B0091F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05A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45105A">
        <w:rPr>
          <w:rFonts w:ascii="Times New Roman" w:hAnsi="Times New Roman" w:cs="Times New Roman"/>
          <w:sz w:val="24"/>
          <w:szCs w:val="24"/>
        </w:rPr>
        <w:t xml:space="preserve">: </w:t>
      </w:r>
      <w:r w:rsidRPr="0045105A">
        <w:rPr>
          <w:rFonts w:ascii="Times New Roman" w:hAnsi="Times New Roman" w:cs="Times New Roman"/>
          <w:b/>
          <w:bCs/>
          <w:sz w:val="24"/>
          <w:szCs w:val="24"/>
        </w:rPr>
        <w:t>97</w:t>
      </w:r>
    </w:p>
    <w:p w14:paraId="214961B0" w14:textId="5ED5A003" w:rsidR="00D63C14" w:rsidRPr="003F1E2B" w:rsidRDefault="00B0091F" w:rsidP="00B009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2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F1E2B">
        <w:rPr>
          <w:rFonts w:ascii="Times New Roman" w:hAnsi="Times New Roman" w:cs="Times New Roman"/>
          <w:sz w:val="24"/>
          <w:szCs w:val="24"/>
        </w:rPr>
        <w:t xml:space="preserve">: </w:t>
      </w:r>
      <w:r w:rsidR="0021463F" w:rsidRPr="003F1E2B">
        <w:rPr>
          <w:rFonts w:ascii="Times New Roman" w:hAnsi="Times New Roman" w:cs="Times New Roman"/>
          <w:b/>
          <w:bCs/>
          <w:sz w:val="24"/>
          <w:szCs w:val="24"/>
        </w:rPr>
        <w:t>19 016 14850</w:t>
      </w:r>
    </w:p>
    <w:sectPr w:rsidR="00D63C14" w:rsidRPr="003F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1F"/>
    <w:rsid w:val="00022DBF"/>
    <w:rsid w:val="000D67BE"/>
    <w:rsid w:val="00103A28"/>
    <w:rsid w:val="001714F3"/>
    <w:rsid w:val="001F6341"/>
    <w:rsid w:val="0021463F"/>
    <w:rsid w:val="002A6049"/>
    <w:rsid w:val="003E1B53"/>
    <w:rsid w:val="003F1E2B"/>
    <w:rsid w:val="003F668C"/>
    <w:rsid w:val="0045105A"/>
    <w:rsid w:val="00464518"/>
    <w:rsid w:val="005E36CF"/>
    <w:rsid w:val="005F1891"/>
    <w:rsid w:val="00B0091F"/>
    <w:rsid w:val="00B61CA0"/>
    <w:rsid w:val="00B914BE"/>
    <w:rsid w:val="00C602B6"/>
    <w:rsid w:val="00C67399"/>
    <w:rsid w:val="00CF7F01"/>
    <w:rsid w:val="00D63C14"/>
    <w:rsid w:val="00DF4E14"/>
    <w:rsid w:val="00F048C3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B8DA"/>
  <w15:chartTrackingRefBased/>
  <w15:docId w15:val="{1A372B44-367D-4C89-A9DE-5F6BEFB4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Admin</cp:lastModifiedBy>
  <cp:revision>6</cp:revision>
  <dcterms:created xsi:type="dcterms:W3CDTF">2026-07-03T07:30:00Z</dcterms:created>
  <dcterms:modified xsi:type="dcterms:W3CDTF">2026-07-03T11:22:00Z</dcterms:modified>
</cp:coreProperties>
</file>