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7EDF7" w14:textId="77777777" w:rsidR="001C2EF7" w:rsidRDefault="00000000">
      <w:pPr>
        <w:spacing w:after="150"/>
      </w:pPr>
      <w:r>
        <w:rPr>
          <w:rFonts w:ascii="Arial"/>
          <w:color w:val="000000"/>
        </w:rPr>
        <w:t>﻿</w:t>
      </w:r>
      <w:r>
        <w:rPr>
          <w:rFonts w:ascii="Arial"/>
          <w:color w:val="000000"/>
        </w:rPr>
        <w:t xml:space="preserve"> </w:t>
      </w:r>
      <w:proofErr w:type="spellStart"/>
      <w:r>
        <w:rPr>
          <w:color w:val="000000"/>
        </w:rPr>
        <w:t>Преузето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hyperlink r:id="rId4">
        <w:r>
          <w:rPr>
            <w:rStyle w:val="Hyperlink"/>
            <w:color w:val="337AB7"/>
          </w:rPr>
          <w:t>www.pravno-informacioni-sistem.rs</w:t>
        </w:r>
      </w:hyperlink>
    </w:p>
    <w:p w14:paraId="1BF0D9CD" w14:textId="77777777" w:rsidR="001C2EF7" w:rsidRDefault="00000000">
      <w:pPr>
        <w:spacing w:after="150"/>
        <w:jc w:val="right"/>
      </w:pPr>
      <w:proofErr w:type="spellStart"/>
      <w:r>
        <w:rPr>
          <w:b/>
          <w:color w:val="000000"/>
        </w:rPr>
        <w:t>Редакцијски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пречишћен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текст</w:t>
      </w:r>
      <w:proofErr w:type="spellEnd"/>
    </w:p>
    <w:p w14:paraId="01E04260" w14:textId="77777777" w:rsidR="001C2EF7" w:rsidRDefault="00000000">
      <w:pPr>
        <w:spacing w:after="150"/>
      </w:pPr>
      <w:r>
        <w:rPr>
          <w:color w:val="000000"/>
        </w:rPr>
        <w:t> </w:t>
      </w:r>
    </w:p>
    <w:p w14:paraId="135F197F" w14:textId="77777777" w:rsidR="001C2EF7" w:rsidRDefault="00000000" w:rsidP="00E731C7">
      <w:pPr>
        <w:spacing w:after="150"/>
        <w:jc w:val="both"/>
      </w:pPr>
      <w:r>
        <w:rPr>
          <w:color w:val="000000"/>
        </w:rPr>
        <w:t> </w:t>
      </w:r>
    </w:p>
    <w:p w14:paraId="4261CE98" w14:textId="77777777" w:rsidR="001C2EF7" w:rsidRDefault="00000000" w:rsidP="00E731C7">
      <w:pPr>
        <w:spacing w:after="150"/>
        <w:jc w:val="both"/>
      </w:pP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63.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3,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65.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5. </w:t>
      </w:r>
      <w:proofErr w:type="spellStart"/>
      <w:r>
        <w:rPr>
          <w:color w:val="000000"/>
        </w:rPr>
        <w:t>тачка</w:t>
      </w:r>
      <w:proofErr w:type="spellEnd"/>
      <w:r>
        <w:rPr>
          <w:color w:val="000000"/>
        </w:rPr>
        <w:t xml:space="preserve"> 1) и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72.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3.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хемикалијама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>. 36/09, 88/10, 92/11, 93/12 и 25/15),</w:t>
      </w:r>
    </w:p>
    <w:p w14:paraId="3D3F6334" w14:textId="77777777" w:rsidR="001C2EF7" w:rsidRDefault="00000000">
      <w:pPr>
        <w:spacing w:after="150"/>
      </w:pPr>
      <w:proofErr w:type="spellStart"/>
      <w:r>
        <w:rPr>
          <w:color w:val="000000"/>
        </w:rPr>
        <w:t>Министар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пољопривреде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заштите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животне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доноси</w:t>
      </w:r>
      <w:proofErr w:type="spellEnd"/>
    </w:p>
    <w:p w14:paraId="43CD8E64" w14:textId="77777777" w:rsidR="001C2EF7" w:rsidRDefault="00000000">
      <w:pPr>
        <w:spacing w:after="225"/>
        <w:jc w:val="center"/>
      </w:pPr>
      <w:r>
        <w:rPr>
          <w:b/>
          <w:color w:val="000000"/>
        </w:rPr>
        <w:t>ПРАВИЛНИК</w:t>
      </w:r>
    </w:p>
    <w:p w14:paraId="3FDC7DA0" w14:textId="77777777" w:rsidR="001C2EF7" w:rsidRDefault="00000000">
      <w:pPr>
        <w:spacing w:after="225"/>
        <w:jc w:val="center"/>
      </w:pPr>
      <w:r>
        <w:rPr>
          <w:b/>
          <w:color w:val="000000"/>
        </w:rPr>
        <w:t xml:space="preserve">о </w:t>
      </w:r>
      <w:proofErr w:type="spellStart"/>
      <w:r>
        <w:rPr>
          <w:b/>
          <w:color w:val="000000"/>
        </w:rPr>
        <w:t>дозволама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обављање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делатности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промета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односно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дозволама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коришћење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нарочито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опасних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хемикалија</w:t>
      </w:r>
      <w:proofErr w:type="spellEnd"/>
    </w:p>
    <w:p w14:paraId="08CC412A" w14:textId="77777777" w:rsidR="001C2EF7" w:rsidRDefault="00000000">
      <w:pPr>
        <w:spacing w:after="120"/>
        <w:jc w:val="center"/>
      </w:pPr>
      <w:r>
        <w:rPr>
          <w:color w:val="000000"/>
        </w:rPr>
        <w:t>"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РС",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6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27. </w:t>
      </w:r>
      <w:proofErr w:type="spellStart"/>
      <w:r>
        <w:rPr>
          <w:color w:val="000000"/>
        </w:rPr>
        <w:t>јануара</w:t>
      </w:r>
      <w:proofErr w:type="spellEnd"/>
      <w:r>
        <w:rPr>
          <w:color w:val="000000"/>
        </w:rPr>
        <w:t xml:space="preserve"> 2017, 29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13. </w:t>
      </w:r>
      <w:proofErr w:type="spellStart"/>
      <w:r>
        <w:rPr>
          <w:color w:val="000000"/>
        </w:rPr>
        <w:t>априла</w:t>
      </w:r>
      <w:proofErr w:type="spellEnd"/>
      <w:r>
        <w:rPr>
          <w:color w:val="000000"/>
        </w:rPr>
        <w:t xml:space="preserve"> 2018, 88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19. </w:t>
      </w:r>
      <w:proofErr w:type="spellStart"/>
      <w:r>
        <w:rPr>
          <w:color w:val="000000"/>
        </w:rPr>
        <w:t>октобра</w:t>
      </w:r>
      <w:proofErr w:type="spellEnd"/>
      <w:r>
        <w:rPr>
          <w:color w:val="000000"/>
        </w:rPr>
        <w:t xml:space="preserve"> 2023.</w:t>
      </w:r>
    </w:p>
    <w:p w14:paraId="1EEC9A2A" w14:textId="77777777" w:rsidR="001C2EF7" w:rsidRDefault="00000000">
      <w:pPr>
        <w:spacing w:after="120"/>
        <w:jc w:val="center"/>
      </w:pPr>
      <w:proofErr w:type="spellStart"/>
      <w:r>
        <w:rPr>
          <w:b/>
          <w:color w:val="000000"/>
        </w:rPr>
        <w:t>Предмет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уређивања</w:t>
      </w:r>
      <w:proofErr w:type="spellEnd"/>
    </w:p>
    <w:p w14:paraId="75E2EFAE" w14:textId="77777777" w:rsidR="001C2EF7" w:rsidRDefault="00000000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1.</w:t>
      </w:r>
    </w:p>
    <w:p w14:paraId="1E11EFC8" w14:textId="77777777" w:rsidR="001C2EF7" w:rsidRDefault="00000000" w:rsidP="00E731C7">
      <w:pPr>
        <w:spacing w:after="150"/>
        <w:jc w:val="both"/>
      </w:pPr>
      <w:proofErr w:type="spellStart"/>
      <w:r>
        <w:rPr>
          <w:color w:val="000000"/>
        </w:rPr>
        <w:t>Овим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прописују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нарочито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опасне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хемикалије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издаје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дозвола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обављање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делатности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промета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дозвола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коришћење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нарочито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опасне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хемикалије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потребна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дозвола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образац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захтева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образац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дозволе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обављање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делатности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промета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дозволе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коришћење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нарочито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опасних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хемикалија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начин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вођења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евиденције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промету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нарочито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опасних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хемикалија</w:t>
      </w:r>
      <w:proofErr w:type="spellEnd"/>
      <w:r>
        <w:rPr>
          <w:color w:val="000000"/>
        </w:rPr>
        <w:t>.</w:t>
      </w:r>
    </w:p>
    <w:p w14:paraId="31289204" w14:textId="77777777" w:rsidR="001C2EF7" w:rsidRDefault="00000000">
      <w:pPr>
        <w:spacing w:after="120"/>
        <w:jc w:val="center"/>
      </w:pPr>
      <w:proofErr w:type="spellStart"/>
      <w:r>
        <w:rPr>
          <w:b/>
          <w:color w:val="000000"/>
        </w:rPr>
        <w:t>Нарочито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опасне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хемикалије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које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издаје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дозвола</w:t>
      </w:r>
      <w:proofErr w:type="spellEnd"/>
    </w:p>
    <w:p w14:paraId="7C766C6E" w14:textId="77777777" w:rsidR="001C2EF7" w:rsidRDefault="00000000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2.</w:t>
      </w:r>
    </w:p>
    <w:p w14:paraId="662AB504" w14:textId="77777777" w:rsidR="001C2EF7" w:rsidRDefault="00000000" w:rsidP="00E731C7">
      <w:pPr>
        <w:spacing w:after="150"/>
        <w:jc w:val="both"/>
      </w:pPr>
      <w:proofErr w:type="spellStart"/>
      <w:r>
        <w:rPr>
          <w:color w:val="000000"/>
        </w:rPr>
        <w:t>Нарочито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опасне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хемикалије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издаје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дозвола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обављање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делатности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промета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коришћења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хемикалије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класификоване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најмање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категорија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опасности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прописима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класификација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паковање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обележавање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оглашавање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хемикалије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одређеног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производа</w:t>
      </w:r>
      <w:proofErr w:type="spellEnd"/>
      <w:r>
        <w:rPr>
          <w:color w:val="000000"/>
        </w:rPr>
        <w:t xml:space="preserve">, а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дате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Табели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правилника</w:t>
      </w:r>
      <w:proofErr w:type="spellEnd"/>
      <w:r>
        <w:rPr>
          <w:color w:val="000000"/>
        </w:rPr>
        <w:t>.</w:t>
      </w:r>
    </w:p>
    <w:p w14:paraId="0F6F3A71" w14:textId="77777777" w:rsidR="001C2EF7" w:rsidRDefault="00000000" w:rsidP="00E731C7">
      <w:pPr>
        <w:spacing w:after="150"/>
        <w:jc w:val="both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Табели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поред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категорија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опасности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обавештења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опасности</w:t>
      </w:r>
      <w:proofErr w:type="spellEnd"/>
      <w:r>
        <w:rPr>
          <w:color w:val="000000"/>
        </w:rPr>
        <w:t>.</w:t>
      </w:r>
    </w:p>
    <w:p w14:paraId="3921A850" w14:textId="77777777" w:rsidR="001C2EF7" w:rsidRDefault="00000000">
      <w:pPr>
        <w:spacing w:after="150"/>
      </w:pPr>
      <w:proofErr w:type="spellStart"/>
      <w:r>
        <w:rPr>
          <w:color w:val="000000"/>
        </w:rPr>
        <w:t>Табела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995"/>
        <w:gridCol w:w="3604"/>
        <w:gridCol w:w="1829"/>
        <w:gridCol w:w="2464"/>
      </w:tblGrid>
      <w:tr w:rsidR="001C2EF7" w14:paraId="1871E0C5" w14:textId="77777777">
        <w:trPr>
          <w:trHeight w:val="45"/>
          <w:tblCellSpacing w:w="0" w:type="auto"/>
        </w:trPr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42E5CB" w14:textId="77777777" w:rsidR="001C2EF7" w:rsidRDefault="00000000">
            <w:pPr>
              <w:spacing w:after="150"/>
            </w:pPr>
            <w:r>
              <w:rPr>
                <w:color w:val="000000"/>
              </w:rPr>
              <w:t xml:space="preserve">Р. </w:t>
            </w:r>
            <w:proofErr w:type="spellStart"/>
            <w:r>
              <w:rPr>
                <w:color w:val="000000"/>
              </w:rPr>
              <w:t>бр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5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7689B1" w14:textId="77777777" w:rsidR="001C2EF7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Класа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опасности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категорија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опасности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8D292F" w14:textId="77777777" w:rsidR="001C2EF7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Обавештење</w:t>
            </w:r>
            <w:proofErr w:type="spellEnd"/>
            <w:r>
              <w:rPr>
                <w:color w:val="000000"/>
              </w:rPr>
              <w:t xml:space="preserve"> о </w:t>
            </w:r>
            <w:proofErr w:type="spellStart"/>
            <w:r>
              <w:rPr>
                <w:color w:val="000000"/>
              </w:rPr>
              <w:t>опасности</w:t>
            </w:r>
            <w:proofErr w:type="spellEnd"/>
          </w:p>
        </w:tc>
      </w:tr>
      <w:tr w:rsidR="001C2EF7" w14:paraId="77DD7119" w14:textId="77777777">
        <w:trPr>
          <w:trHeight w:val="45"/>
          <w:tblCellSpacing w:w="0" w:type="auto"/>
        </w:trPr>
        <w:tc>
          <w:tcPr>
            <w:tcW w:w="16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C8A03C" w14:textId="77777777" w:rsidR="001C2EF7" w:rsidRDefault="00000000">
            <w:pPr>
              <w:spacing w:after="150"/>
            </w:pPr>
            <w:r>
              <w:rPr>
                <w:color w:val="000000"/>
              </w:rPr>
              <w:t>1.</w:t>
            </w:r>
          </w:p>
        </w:tc>
        <w:tc>
          <w:tcPr>
            <w:tcW w:w="59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B80041" w14:textId="77777777" w:rsidR="001C2EF7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Акутна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токсичност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lastRenderedPageBreak/>
              <w:t>категорија</w:t>
            </w:r>
            <w:proofErr w:type="spellEnd"/>
            <w:r>
              <w:rPr>
                <w:color w:val="000000"/>
              </w:rPr>
              <w:t xml:space="preserve"> 1</w:t>
            </w:r>
          </w:p>
        </w:tc>
        <w:tc>
          <w:tcPr>
            <w:tcW w:w="3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EE8B05" w14:textId="77777777" w:rsidR="001C2EF7" w:rsidRDefault="00000000">
            <w:pPr>
              <w:spacing w:after="150"/>
            </w:pPr>
            <w:r>
              <w:rPr>
                <w:color w:val="000000"/>
              </w:rPr>
              <w:lastRenderedPageBreak/>
              <w:t>Н300: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57E447" w14:textId="77777777" w:rsidR="001C2EF7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Смртоносно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ако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lastRenderedPageBreak/>
              <w:t>прогута</w:t>
            </w:r>
            <w:proofErr w:type="spellEnd"/>
          </w:p>
        </w:tc>
      </w:tr>
      <w:tr w:rsidR="001C2EF7" w14:paraId="49ADE517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48CF36" w14:textId="77777777" w:rsidR="001C2EF7" w:rsidRDefault="001C2EF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41F94C" w14:textId="77777777" w:rsidR="001C2EF7" w:rsidRDefault="001C2EF7"/>
        </w:tc>
        <w:tc>
          <w:tcPr>
            <w:tcW w:w="3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05B8AA" w14:textId="77777777" w:rsidR="001C2EF7" w:rsidRDefault="00000000">
            <w:pPr>
              <w:spacing w:after="150"/>
            </w:pPr>
            <w:r>
              <w:rPr>
                <w:color w:val="000000"/>
              </w:rPr>
              <w:t>Н310: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8A4CB6" w14:textId="77777777" w:rsidR="001C2EF7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Смртоносно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контакту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кожом</w:t>
            </w:r>
            <w:proofErr w:type="spellEnd"/>
          </w:p>
        </w:tc>
      </w:tr>
      <w:tr w:rsidR="001C2EF7" w14:paraId="62113E67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3A90AD" w14:textId="77777777" w:rsidR="001C2EF7" w:rsidRDefault="001C2EF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CD1735" w14:textId="77777777" w:rsidR="001C2EF7" w:rsidRDefault="001C2EF7"/>
        </w:tc>
        <w:tc>
          <w:tcPr>
            <w:tcW w:w="3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004EB3" w14:textId="77777777" w:rsidR="001C2EF7" w:rsidRDefault="00000000">
            <w:pPr>
              <w:spacing w:after="150"/>
            </w:pPr>
            <w:r>
              <w:rPr>
                <w:color w:val="000000"/>
              </w:rPr>
              <w:t>Н330: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D8325F" w14:textId="77777777" w:rsidR="001C2EF7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Смртоносно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ако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удише</w:t>
            </w:r>
            <w:proofErr w:type="spellEnd"/>
          </w:p>
        </w:tc>
      </w:tr>
      <w:tr w:rsidR="001C2EF7" w14:paraId="0F5FD4C3" w14:textId="77777777">
        <w:trPr>
          <w:trHeight w:val="45"/>
          <w:tblCellSpacing w:w="0" w:type="auto"/>
        </w:trPr>
        <w:tc>
          <w:tcPr>
            <w:tcW w:w="16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93D1BB" w14:textId="77777777" w:rsidR="001C2EF7" w:rsidRDefault="00000000">
            <w:pPr>
              <w:spacing w:after="150"/>
            </w:pPr>
            <w:r>
              <w:rPr>
                <w:color w:val="000000"/>
              </w:rPr>
              <w:t>2.</w:t>
            </w:r>
          </w:p>
        </w:tc>
        <w:tc>
          <w:tcPr>
            <w:tcW w:w="59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E1C462" w14:textId="77777777" w:rsidR="001C2EF7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Акутна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токсичност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категорија</w:t>
            </w:r>
            <w:proofErr w:type="spellEnd"/>
            <w:r>
              <w:rPr>
                <w:color w:val="000000"/>
              </w:rPr>
              <w:t xml:space="preserve"> 2</w:t>
            </w:r>
          </w:p>
        </w:tc>
        <w:tc>
          <w:tcPr>
            <w:tcW w:w="3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37A816" w14:textId="77777777" w:rsidR="001C2EF7" w:rsidRDefault="00000000">
            <w:pPr>
              <w:spacing w:after="150"/>
            </w:pPr>
            <w:r>
              <w:rPr>
                <w:color w:val="000000"/>
              </w:rPr>
              <w:t>Н300: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382E95" w14:textId="77777777" w:rsidR="001C2EF7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Смртоносно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ако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прогута</w:t>
            </w:r>
            <w:proofErr w:type="spellEnd"/>
          </w:p>
        </w:tc>
      </w:tr>
      <w:tr w:rsidR="001C2EF7" w14:paraId="06051398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71ED04" w14:textId="77777777" w:rsidR="001C2EF7" w:rsidRDefault="001C2EF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9EAACA" w14:textId="77777777" w:rsidR="001C2EF7" w:rsidRDefault="001C2EF7"/>
        </w:tc>
        <w:tc>
          <w:tcPr>
            <w:tcW w:w="3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0AD648" w14:textId="77777777" w:rsidR="001C2EF7" w:rsidRDefault="00000000">
            <w:pPr>
              <w:spacing w:after="150"/>
            </w:pPr>
            <w:r>
              <w:rPr>
                <w:color w:val="000000"/>
              </w:rPr>
              <w:t>Н310: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CB6C43" w14:textId="77777777" w:rsidR="001C2EF7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Смртоносно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контакту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кожом</w:t>
            </w:r>
            <w:proofErr w:type="spellEnd"/>
          </w:p>
        </w:tc>
      </w:tr>
      <w:tr w:rsidR="001C2EF7" w14:paraId="3DE49F62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D6C1D" w14:textId="77777777" w:rsidR="001C2EF7" w:rsidRDefault="001C2EF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B9495C" w14:textId="77777777" w:rsidR="001C2EF7" w:rsidRDefault="001C2EF7"/>
        </w:tc>
        <w:tc>
          <w:tcPr>
            <w:tcW w:w="3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402A6E" w14:textId="77777777" w:rsidR="001C2EF7" w:rsidRDefault="00000000">
            <w:pPr>
              <w:spacing w:after="150"/>
            </w:pPr>
            <w:r>
              <w:rPr>
                <w:color w:val="000000"/>
              </w:rPr>
              <w:t>Н330: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A8C043" w14:textId="77777777" w:rsidR="001C2EF7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Смртоносно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ако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удише</w:t>
            </w:r>
            <w:proofErr w:type="spellEnd"/>
          </w:p>
        </w:tc>
      </w:tr>
      <w:tr w:rsidR="001C2EF7" w14:paraId="3E4D0194" w14:textId="77777777">
        <w:trPr>
          <w:trHeight w:val="45"/>
          <w:tblCellSpacing w:w="0" w:type="auto"/>
        </w:trPr>
        <w:tc>
          <w:tcPr>
            <w:tcW w:w="16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C352AA" w14:textId="77777777" w:rsidR="001C2EF7" w:rsidRDefault="00000000">
            <w:pPr>
              <w:spacing w:after="150"/>
            </w:pPr>
            <w:r>
              <w:rPr>
                <w:color w:val="000000"/>
              </w:rPr>
              <w:t>3.</w:t>
            </w:r>
          </w:p>
        </w:tc>
        <w:tc>
          <w:tcPr>
            <w:tcW w:w="59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46F1FE" w14:textId="77777777" w:rsidR="001C2EF7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Акутна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токсичност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категорија</w:t>
            </w:r>
            <w:proofErr w:type="spellEnd"/>
            <w:r>
              <w:rPr>
                <w:color w:val="000000"/>
              </w:rPr>
              <w:t xml:space="preserve"> 3</w:t>
            </w:r>
          </w:p>
        </w:tc>
        <w:tc>
          <w:tcPr>
            <w:tcW w:w="3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BE5385" w14:textId="77777777" w:rsidR="001C2EF7" w:rsidRDefault="00000000">
            <w:pPr>
              <w:spacing w:after="150"/>
            </w:pPr>
            <w:r>
              <w:rPr>
                <w:color w:val="000000"/>
              </w:rPr>
              <w:t>Н301: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9702A2" w14:textId="77777777" w:rsidR="001C2EF7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Токсично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ако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прогута</w:t>
            </w:r>
            <w:proofErr w:type="spellEnd"/>
          </w:p>
        </w:tc>
      </w:tr>
      <w:tr w:rsidR="001C2EF7" w14:paraId="57BC0B4F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4266DB" w14:textId="77777777" w:rsidR="001C2EF7" w:rsidRDefault="001C2EF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709C1A" w14:textId="77777777" w:rsidR="001C2EF7" w:rsidRDefault="001C2EF7"/>
        </w:tc>
        <w:tc>
          <w:tcPr>
            <w:tcW w:w="3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21624B" w14:textId="77777777" w:rsidR="001C2EF7" w:rsidRDefault="00000000">
            <w:pPr>
              <w:spacing w:after="150"/>
            </w:pPr>
            <w:r>
              <w:rPr>
                <w:color w:val="000000"/>
              </w:rPr>
              <w:t>Н311: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C4B0B6" w14:textId="77777777" w:rsidR="001C2EF7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Токсично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контакту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кожом</w:t>
            </w:r>
            <w:proofErr w:type="spellEnd"/>
          </w:p>
        </w:tc>
      </w:tr>
      <w:tr w:rsidR="001C2EF7" w14:paraId="36F0729F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0AC3B1" w14:textId="77777777" w:rsidR="001C2EF7" w:rsidRDefault="001C2EF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025005" w14:textId="77777777" w:rsidR="001C2EF7" w:rsidRDefault="001C2EF7"/>
        </w:tc>
        <w:tc>
          <w:tcPr>
            <w:tcW w:w="3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C486D0" w14:textId="77777777" w:rsidR="001C2EF7" w:rsidRDefault="00000000">
            <w:pPr>
              <w:spacing w:after="150"/>
            </w:pPr>
            <w:r>
              <w:rPr>
                <w:color w:val="000000"/>
              </w:rPr>
              <w:t>Н331: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74BFD7" w14:textId="77777777" w:rsidR="001C2EF7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Токсично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ако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удише</w:t>
            </w:r>
            <w:proofErr w:type="spellEnd"/>
          </w:p>
        </w:tc>
      </w:tr>
      <w:tr w:rsidR="001C2EF7" w14:paraId="79F3D6F1" w14:textId="77777777">
        <w:trPr>
          <w:trHeight w:val="45"/>
          <w:tblCellSpacing w:w="0" w:type="auto"/>
        </w:trPr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6A1D98" w14:textId="77777777" w:rsidR="001C2EF7" w:rsidRDefault="00000000">
            <w:pPr>
              <w:spacing w:after="150"/>
            </w:pPr>
            <w:r>
              <w:rPr>
                <w:color w:val="000000"/>
              </w:rPr>
              <w:t>4.</w:t>
            </w:r>
          </w:p>
        </w:tc>
        <w:tc>
          <w:tcPr>
            <w:tcW w:w="5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FE3646" w14:textId="77777777" w:rsidR="001C2EF7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Специфична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токсичност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циљни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орган</w:t>
            </w:r>
            <w:proofErr w:type="spellEnd"/>
            <w:r>
              <w:rPr>
                <w:color w:val="000000"/>
              </w:rPr>
              <w:t xml:space="preserve"> – </w:t>
            </w:r>
            <w:proofErr w:type="spellStart"/>
            <w:r>
              <w:rPr>
                <w:color w:val="000000"/>
              </w:rPr>
              <w:t>једнократна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изложеност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категорија</w:t>
            </w:r>
            <w:proofErr w:type="spellEnd"/>
            <w:r>
              <w:rPr>
                <w:color w:val="000000"/>
              </w:rPr>
              <w:t xml:space="preserve"> 1</w:t>
            </w:r>
          </w:p>
        </w:tc>
        <w:tc>
          <w:tcPr>
            <w:tcW w:w="3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74DE0B" w14:textId="77777777" w:rsidR="001C2EF7" w:rsidRDefault="00000000">
            <w:pPr>
              <w:spacing w:after="150"/>
            </w:pPr>
            <w:r>
              <w:rPr>
                <w:color w:val="000000"/>
              </w:rPr>
              <w:t>Н370: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7711D5" w14:textId="77777777" w:rsidR="001C2EF7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Доводи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оштећења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органа</w:t>
            </w:r>
            <w:proofErr w:type="spellEnd"/>
          </w:p>
        </w:tc>
      </w:tr>
      <w:tr w:rsidR="001C2EF7" w14:paraId="5955D14F" w14:textId="77777777">
        <w:trPr>
          <w:trHeight w:val="45"/>
          <w:tblCellSpacing w:w="0" w:type="auto"/>
        </w:trPr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89CF18" w14:textId="77777777" w:rsidR="001C2EF7" w:rsidRDefault="00000000">
            <w:pPr>
              <w:spacing w:after="150"/>
            </w:pPr>
            <w:r>
              <w:rPr>
                <w:color w:val="000000"/>
              </w:rPr>
              <w:t>5.</w:t>
            </w:r>
          </w:p>
        </w:tc>
        <w:tc>
          <w:tcPr>
            <w:tcW w:w="5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DA82CB" w14:textId="77777777" w:rsidR="001C2EF7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Специфична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токсичност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циљни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орган</w:t>
            </w:r>
            <w:proofErr w:type="spellEnd"/>
            <w:r>
              <w:rPr>
                <w:color w:val="000000"/>
              </w:rPr>
              <w:t xml:space="preserve"> – </w:t>
            </w:r>
            <w:proofErr w:type="spellStart"/>
            <w:r>
              <w:rPr>
                <w:color w:val="000000"/>
              </w:rPr>
              <w:t>вишекратна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изложеност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категорија</w:t>
            </w:r>
            <w:proofErr w:type="spellEnd"/>
            <w:r>
              <w:rPr>
                <w:color w:val="000000"/>
              </w:rPr>
              <w:t xml:space="preserve"> 1</w:t>
            </w:r>
          </w:p>
        </w:tc>
        <w:tc>
          <w:tcPr>
            <w:tcW w:w="3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D86CA0" w14:textId="77777777" w:rsidR="001C2EF7" w:rsidRDefault="00000000">
            <w:pPr>
              <w:spacing w:after="150"/>
            </w:pPr>
            <w:r>
              <w:rPr>
                <w:color w:val="000000"/>
              </w:rPr>
              <w:t>Н372: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CC2FE2" w14:textId="77777777" w:rsidR="001C2EF7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Доводи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оштећења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органа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услед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дуготрајног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или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вишекратног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излагања</w:t>
            </w:r>
            <w:proofErr w:type="spellEnd"/>
          </w:p>
        </w:tc>
      </w:tr>
      <w:tr w:rsidR="001C2EF7" w14:paraId="3D94092A" w14:textId="77777777">
        <w:trPr>
          <w:trHeight w:val="45"/>
          <w:tblCellSpacing w:w="0" w:type="auto"/>
        </w:trPr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4BA63B" w14:textId="77777777" w:rsidR="001C2EF7" w:rsidRDefault="00000000">
            <w:pPr>
              <w:spacing w:after="150"/>
            </w:pPr>
            <w:r>
              <w:rPr>
                <w:color w:val="000000"/>
              </w:rPr>
              <w:t>6.</w:t>
            </w:r>
          </w:p>
        </w:tc>
        <w:tc>
          <w:tcPr>
            <w:tcW w:w="5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34F9CE" w14:textId="77777777" w:rsidR="001C2EF7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Мутагеност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герминативних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ћелија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категорија</w:t>
            </w:r>
            <w:proofErr w:type="spellEnd"/>
            <w:r>
              <w:rPr>
                <w:color w:val="000000"/>
              </w:rPr>
              <w:t xml:space="preserve"> 1А </w:t>
            </w:r>
            <w:proofErr w:type="spellStart"/>
            <w:r>
              <w:rPr>
                <w:color w:val="000000"/>
              </w:rPr>
              <w:t>или</w:t>
            </w:r>
            <w:proofErr w:type="spellEnd"/>
            <w:r>
              <w:rPr>
                <w:color w:val="000000"/>
              </w:rPr>
              <w:t xml:space="preserve"> 1Б</w:t>
            </w:r>
          </w:p>
        </w:tc>
        <w:tc>
          <w:tcPr>
            <w:tcW w:w="3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601B8B" w14:textId="77777777" w:rsidR="001C2EF7" w:rsidRDefault="00000000">
            <w:pPr>
              <w:spacing w:after="150"/>
            </w:pPr>
            <w:r>
              <w:rPr>
                <w:color w:val="000000"/>
              </w:rPr>
              <w:t>Н340: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0D76D1" w14:textId="77777777" w:rsidR="001C2EF7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Може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доведе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генетских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дефеката</w:t>
            </w:r>
            <w:proofErr w:type="spellEnd"/>
          </w:p>
        </w:tc>
      </w:tr>
      <w:tr w:rsidR="001C2EF7" w14:paraId="28E14219" w14:textId="77777777">
        <w:trPr>
          <w:trHeight w:val="45"/>
          <w:tblCellSpacing w:w="0" w:type="auto"/>
        </w:trPr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3076E8" w14:textId="77777777" w:rsidR="001C2EF7" w:rsidRDefault="00000000">
            <w:pPr>
              <w:spacing w:after="150"/>
            </w:pPr>
            <w:r>
              <w:rPr>
                <w:color w:val="000000"/>
              </w:rPr>
              <w:t>7.</w:t>
            </w:r>
          </w:p>
        </w:tc>
        <w:tc>
          <w:tcPr>
            <w:tcW w:w="5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4E9CA4" w14:textId="77777777" w:rsidR="001C2EF7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Карциногеност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категорија</w:t>
            </w:r>
            <w:proofErr w:type="spellEnd"/>
            <w:r>
              <w:rPr>
                <w:color w:val="000000"/>
              </w:rPr>
              <w:t xml:space="preserve"> 1А </w:t>
            </w:r>
            <w:proofErr w:type="spellStart"/>
            <w:r>
              <w:rPr>
                <w:color w:val="000000"/>
              </w:rPr>
              <w:t>или</w:t>
            </w:r>
            <w:proofErr w:type="spellEnd"/>
            <w:r>
              <w:rPr>
                <w:color w:val="000000"/>
              </w:rPr>
              <w:t xml:space="preserve"> 1Б</w:t>
            </w:r>
          </w:p>
        </w:tc>
        <w:tc>
          <w:tcPr>
            <w:tcW w:w="3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DC0AE1" w14:textId="77777777" w:rsidR="001C2EF7" w:rsidRDefault="00000000">
            <w:pPr>
              <w:spacing w:after="150"/>
            </w:pPr>
            <w:r>
              <w:rPr>
                <w:color w:val="000000"/>
              </w:rPr>
              <w:t>Н350: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9A48A2" w14:textId="77777777" w:rsidR="001C2EF7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Може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доведе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појаве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карцинома</w:t>
            </w:r>
            <w:proofErr w:type="spellEnd"/>
          </w:p>
        </w:tc>
      </w:tr>
      <w:tr w:rsidR="001C2EF7" w14:paraId="1D753D1B" w14:textId="77777777">
        <w:trPr>
          <w:trHeight w:val="45"/>
          <w:tblCellSpacing w:w="0" w:type="auto"/>
        </w:trPr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B18B5A" w14:textId="77777777" w:rsidR="001C2EF7" w:rsidRDefault="00000000">
            <w:pPr>
              <w:spacing w:after="150"/>
            </w:pPr>
            <w:r>
              <w:rPr>
                <w:color w:val="000000"/>
              </w:rPr>
              <w:t>8.</w:t>
            </w:r>
          </w:p>
        </w:tc>
        <w:tc>
          <w:tcPr>
            <w:tcW w:w="5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3BE679" w14:textId="77777777" w:rsidR="001C2EF7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Токсичност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репродукцију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категорија</w:t>
            </w:r>
            <w:proofErr w:type="spellEnd"/>
            <w:r>
              <w:rPr>
                <w:color w:val="000000"/>
              </w:rPr>
              <w:t xml:space="preserve"> 1А </w:t>
            </w:r>
            <w:proofErr w:type="spellStart"/>
            <w:r>
              <w:rPr>
                <w:color w:val="000000"/>
              </w:rPr>
              <w:t>или</w:t>
            </w:r>
            <w:proofErr w:type="spellEnd"/>
            <w:r>
              <w:rPr>
                <w:color w:val="000000"/>
              </w:rPr>
              <w:t xml:space="preserve"> 1Б</w:t>
            </w:r>
          </w:p>
        </w:tc>
        <w:tc>
          <w:tcPr>
            <w:tcW w:w="3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055D37" w14:textId="77777777" w:rsidR="001C2EF7" w:rsidRDefault="00000000">
            <w:pPr>
              <w:spacing w:after="150"/>
            </w:pPr>
            <w:r>
              <w:rPr>
                <w:color w:val="000000"/>
              </w:rPr>
              <w:t>Н360: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D5D5BA" w14:textId="77777777" w:rsidR="001C2EF7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Може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штетно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утиче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плодност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или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плод</w:t>
            </w:r>
            <w:proofErr w:type="spellEnd"/>
          </w:p>
        </w:tc>
      </w:tr>
      <w:tr w:rsidR="001C2EF7" w14:paraId="2F7B85E5" w14:textId="77777777">
        <w:trPr>
          <w:trHeight w:val="45"/>
          <w:tblCellSpacing w:w="0" w:type="auto"/>
        </w:trPr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B5E3F0" w14:textId="77777777" w:rsidR="001C2EF7" w:rsidRDefault="00000000">
            <w:pPr>
              <w:spacing w:after="150"/>
            </w:pPr>
            <w:r>
              <w:rPr>
                <w:color w:val="000000"/>
              </w:rPr>
              <w:t>9.</w:t>
            </w:r>
          </w:p>
        </w:tc>
        <w:tc>
          <w:tcPr>
            <w:tcW w:w="5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F651B2" w14:textId="77777777" w:rsidR="001C2EF7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Корозивно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оштећење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коже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категорија</w:t>
            </w:r>
            <w:proofErr w:type="spellEnd"/>
            <w:r>
              <w:rPr>
                <w:color w:val="000000"/>
              </w:rPr>
              <w:t xml:space="preserve"> 1А 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3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A8D589" w14:textId="77777777" w:rsidR="001C2EF7" w:rsidRDefault="00000000">
            <w:pPr>
              <w:spacing w:after="150"/>
            </w:pPr>
            <w:r>
              <w:rPr>
                <w:color w:val="000000"/>
              </w:rPr>
              <w:t>Н314: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14A145" w14:textId="77777777" w:rsidR="001C2EF7" w:rsidRDefault="00000000">
            <w:pPr>
              <w:spacing w:after="150"/>
            </w:pPr>
            <w:proofErr w:type="spellStart"/>
            <w:r>
              <w:rPr>
                <w:color w:val="000000"/>
              </w:rPr>
              <w:t>Изазива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тешке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опекотине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коже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оштећење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ока</w:t>
            </w:r>
            <w:proofErr w:type="spellEnd"/>
          </w:p>
        </w:tc>
      </w:tr>
    </w:tbl>
    <w:p w14:paraId="30CC7404" w14:textId="77777777" w:rsidR="001C2EF7" w:rsidRDefault="00000000">
      <w:pPr>
        <w:spacing w:after="150"/>
      </w:pPr>
      <w:r>
        <w:rPr>
          <w:color w:val="000000"/>
        </w:rPr>
        <w:t>*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29/2018</w:t>
      </w:r>
    </w:p>
    <w:p w14:paraId="2E8B7E6B" w14:textId="77777777" w:rsidR="001C2EF7" w:rsidRDefault="00000000">
      <w:pPr>
        <w:spacing w:after="120"/>
        <w:jc w:val="center"/>
      </w:pPr>
      <w:proofErr w:type="spellStart"/>
      <w:r>
        <w:rPr>
          <w:b/>
          <w:color w:val="000000"/>
        </w:rPr>
        <w:lastRenderedPageBreak/>
        <w:t>Нарочито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опасне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хемикалије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које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није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потребна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дозвола</w:t>
      </w:r>
      <w:proofErr w:type="spellEnd"/>
    </w:p>
    <w:p w14:paraId="387D94DB" w14:textId="77777777" w:rsidR="001C2EF7" w:rsidRDefault="00000000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3.</w:t>
      </w:r>
    </w:p>
    <w:p w14:paraId="44C4620F" w14:textId="77777777" w:rsidR="001C2EF7" w:rsidRDefault="00000000" w:rsidP="00E731C7">
      <w:pPr>
        <w:spacing w:after="150"/>
        <w:jc w:val="both"/>
      </w:pPr>
      <w:proofErr w:type="spellStart"/>
      <w:r>
        <w:rPr>
          <w:color w:val="000000"/>
        </w:rPr>
        <w:t>Нарочито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опасне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хемикалије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потребна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дозвола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обављање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делатности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промета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коришћења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>:</w:t>
      </w:r>
    </w:p>
    <w:p w14:paraId="3CF2C4BF" w14:textId="77777777" w:rsidR="001C2EF7" w:rsidRDefault="00000000" w:rsidP="00E731C7">
      <w:pPr>
        <w:spacing w:after="150"/>
        <w:jc w:val="both"/>
      </w:pPr>
      <w:r>
        <w:rPr>
          <w:color w:val="000000"/>
        </w:rPr>
        <w:t xml:space="preserve">1) </w:t>
      </w:r>
      <w:proofErr w:type="spellStart"/>
      <w:proofErr w:type="gramStart"/>
      <w:r>
        <w:rPr>
          <w:color w:val="000000"/>
        </w:rPr>
        <w:t>хромати</w:t>
      </w:r>
      <w:proofErr w:type="spellEnd"/>
      <w:r>
        <w:rPr>
          <w:color w:val="000000"/>
        </w:rPr>
        <w:t>;</w:t>
      </w:r>
      <w:proofErr w:type="gramEnd"/>
    </w:p>
    <w:p w14:paraId="4872B16C" w14:textId="77777777" w:rsidR="001C2EF7" w:rsidRDefault="00000000" w:rsidP="00E731C7">
      <w:pPr>
        <w:spacing w:after="150"/>
        <w:jc w:val="both"/>
      </w:pPr>
      <w:r>
        <w:rPr>
          <w:color w:val="000000"/>
        </w:rPr>
        <w:t xml:space="preserve">2) </w:t>
      </w:r>
      <w:proofErr w:type="spellStart"/>
      <w:r>
        <w:rPr>
          <w:color w:val="000000"/>
        </w:rPr>
        <w:t>катран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угља</w:t>
      </w:r>
      <w:proofErr w:type="spellEnd"/>
      <w:r>
        <w:rPr>
          <w:color w:val="000000"/>
        </w:rPr>
        <w:t>;</w:t>
      </w:r>
      <w:proofErr w:type="gramEnd"/>
    </w:p>
    <w:p w14:paraId="730D547F" w14:textId="77777777" w:rsidR="001C2EF7" w:rsidRDefault="00000000" w:rsidP="00E731C7">
      <w:pPr>
        <w:spacing w:after="150"/>
        <w:jc w:val="both"/>
      </w:pPr>
      <w:r>
        <w:rPr>
          <w:color w:val="000000"/>
        </w:rPr>
        <w:t xml:space="preserve">3) </w:t>
      </w:r>
      <w:proofErr w:type="spellStart"/>
      <w:proofErr w:type="gramStart"/>
      <w:r>
        <w:rPr>
          <w:color w:val="000000"/>
        </w:rPr>
        <w:t>експлозиви</w:t>
      </w:r>
      <w:proofErr w:type="spellEnd"/>
      <w:r>
        <w:rPr>
          <w:color w:val="000000"/>
        </w:rPr>
        <w:t>;</w:t>
      </w:r>
      <w:proofErr w:type="gramEnd"/>
    </w:p>
    <w:p w14:paraId="616F8B4A" w14:textId="77777777" w:rsidR="001C2EF7" w:rsidRDefault="00000000" w:rsidP="00E731C7">
      <w:pPr>
        <w:spacing w:after="150"/>
        <w:jc w:val="both"/>
      </w:pPr>
      <w:r>
        <w:rPr>
          <w:color w:val="000000"/>
        </w:rPr>
        <w:t xml:space="preserve">4) </w:t>
      </w:r>
      <w:proofErr w:type="spellStart"/>
      <w:r>
        <w:rPr>
          <w:color w:val="000000"/>
        </w:rPr>
        <w:t>хемикалије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користе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металургији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агенси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лемљење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заваривање</w:t>
      </w:r>
      <w:proofErr w:type="spellEnd"/>
      <w:r>
        <w:rPr>
          <w:color w:val="000000"/>
        </w:rPr>
        <w:t xml:space="preserve"> и </w:t>
      </w:r>
      <w:proofErr w:type="spellStart"/>
      <w:proofErr w:type="gramStart"/>
      <w:r>
        <w:rPr>
          <w:color w:val="000000"/>
        </w:rPr>
        <w:t>електроплатинирање</w:t>
      </w:r>
      <w:proofErr w:type="spellEnd"/>
      <w:r>
        <w:rPr>
          <w:color w:val="000000"/>
        </w:rPr>
        <w:t>;</w:t>
      </w:r>
      <w:proofErr w:type="gramEnd"/>
    </w:p>
    <w:p w14:paraId="0F3F792B" w14:textId="77777777" w:rsidR="001C2EF7" w:rsidRDefault="00000000" w:rsidP="00E731C7">
      <w:pPr>
        <w:spacing w:after="150"/>
        <w:jc w:val="both"/>
      </w:pPr>
      <w:r>
        <w:rPr>
          <w:color w:val="000000"/>
        </w:rPr>
        <w:t xml:space="preserve">5) </w:t>
      </w:r>
      <w:proofErr w:type="spellStart"/>
      <w:r>
        <w:rPr>
          <w:color w:val="000000"/>
        </w:rPr>
        <w:t>боје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сликање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облику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пасте</w:t>
      </w:r>
      <w:proofErr w:type="spellEnd"/>
      <w:r>
        <w:rPr>
          <w:color w:val="000000"/>
        </w:rPr>
        <w:t>;</w:t>
      </w:r>
      <w:proofErr w:type="gramEnd"/>
    </w:p>
    <w:p w14:paraId="11180D96" w14:textId="77777777" w:rsidR="001C2EF7" w:rsidRDefault="00000000" w:rsidP="00E731C7">
      <w:pPr>
        <w:spacing w:after="150"/>
        <w:jc w:val="both"/>
      </w:pPr>
      <w:r>
        <w:rPr>
          <w:color w:val="000000"/>
        </w:rPr>
        <w:t xml:space="preserve">6) </w:t>
      </w:r>
      <w:proofErr w:type="spellStart"/>
      <w:r>
        <w:rPr>
          <w:color w:val="000000"/>
        </w:rPr>
        <w:t>моторна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горива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течни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нафтни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гас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уље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ложење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ако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користе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као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енергенти</w:t>
      </w:r>
      <w:proofErr w:type="spellEnd"/>
      <w:proofErr w:type="gramStart"/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>;</w:t>
      </w:r>
      <w:proofErr w:type="gramEnd"/>
    </w:p>
    <w:p w14:paraId="62CDF859" w14:textId="77777777" w:rsidR="001C2EF7" w:rsidRDefault="00000000" w:rsidP="00E731C7">
      <w:pPr>
        <w:spacing w:after="150"/>
        <w:jc w:val="both"/>
      </w:pPr>
      <w:r>
        <w:rPr>
          <w:color w:val="000000"/>
        </w:rPr>
        <w:t xml:space="preserve">7) </w:t>
      </w:r>
      <w:proofErr w:type="spellStart"/>
      <w:r>
        <w:rPr>
          <w:color w:val="000000"/>
        </w:rPr>
        <w:t>средства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заштиту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биља</w:t>
      </w:r>
      <w:proofErr w:type="spellEnd"/>
      <w:r>
        <w:rPr>
          <w:color w:val="000000"/>
        </w:rPr>
        <w:t>;</w:t>
      </w:r>
      <w:proofErr w:type="gramEnd"/>
    </w:p>
    <w:p w14:paraId="12BD6BC4" w14:textId="77777777" w:rsidR="001C2EF7" w:rsidRDefault="00000000" w:rsidP="00E731C7">
      <w:pPr>
        <w:spacing w:after="150"/>
        <w:jc w:val="both"/>
      </w:pPr>
      <w:r>
        <w:rPr>
          <w:color w:val="000000"/>
        </w:rPr>
        <w:t xml:space="preserve">8) </w:t>
      </w:r>
      <w:proofErr w:type="spellStart"/>
      <w:r>
        <w:rPr>
          <w:color w:val="000000"/>
        </w:rPr>
        <w:t>биоцидни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производи</w:t>
      </w:r>
      <w:proofErr w:type="spellEnd"/>
      <w:r>
        <w:rPr>
          <w:color w:val="000000"/>
        </w:rPr>
        <w:t>;</w:t>
      </w:r>
      <w:proofErr w:type="gramEnd"/>
    </w:p>
    <w:p w14:paraId="07DBF43B" w14:textId="77777777" w:rsidR="001C2EF7" w:rsidRDefault="00000000" w:rsidP="00E731C7">
      <w:pPr>
        <w:spacing w:after="150"/>
        <w:jc w:val="both"/>
      </w:pPr>
      <w:r>
        <w:rPr>
          <w:b/>
          <w:color w:val="000000"/>
        </w:rPr>
        <w:t xml:space="preserve">9) </w:t>
      </w:r>
      <w:proofErr w:type="spellStart"/>
      <w:r>
        <w:rPr>
          <w:b/>
          <w:color w:val="000000"/>
        </w:rPr>
        <w:t>натријум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хидроксид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калијум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хидроксид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као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смеше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које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га</w:t>
      </w:r>
      <w:proofErr w:type="spellEnd"/>
      <w:r>
        <w:rPr>
          <w:b/>
          <w:color w:val="000000"/>
        </w:rPr>
        <w:t>/</w:t>
      </w:r>
      <w:proofErr w:type="spellStart"/>
      <w:r>
        <w:rPr>
          <w:b/>
          <w:color w:val="000000"/>
        </w:rPr>
        <w:t>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садрже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појединачној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концентрацији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једнакој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или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већој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од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специфичне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граничне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концентрације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класификацију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класу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опасности</w:t>
      </w:r>
      <w:proofErr w:type="spellEnd"/>
      <w:r>
        <w:rPr>
          <w:b/>
          <w:color w:val="000000"/>
        </w:rPr>
        <w:t>: „</w:t>
      </w:r>
      <w:proofErr w:type="spellStart"/>
      <w:r>
        <w:rPr>
          <w:b/>
          <w:color w:val="000000"/>
        </w:rPr>
        <w:t>Корозивно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оштећење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коже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категорија</w:t>
      </w:r>
      <w:proofErr w:type="spellEnd"/>
      <w:r>
        <w:rPr>
          <w:b/>
          <w:color w:val="000000"/>
        </w:rPr>
        <w:t xml:space="preserve"> 1А, H314”, </w:t>
      </w:r>
      <w:proofErr w:type="spellStart"/>
      <w:r>
        <w:rPr>
          <w:b/>
          <w:color w:val="000000"/>
        </w:rPr>
        <w:t>наведене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пропису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којим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утврђује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списак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класификованих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супстанци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основу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које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ове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смеше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класификују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наведену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класу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опасности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под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условом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наведена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класификација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смеше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искључиво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потиче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од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натријум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хидроксида</w:t>
      </w:r>
      <w:proofErr w:type="spellEnd"/>
      <w:r>
        <w:rPr>
          <w:b/>
          <w:color w:val="000000"/>
        </w:rPr>
        <w:t xml:space="preserve"> и/</w:t>
      </w:r>
      <w:proofErr w:type="spellStart"/>
      <w:r>
        <w:rPr>
          <w:b/>
          <w:color w:val="000000"/>
        </w:rPr>
        <w:t>или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калијум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хидроксида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као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састојка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смеше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укључујући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смеше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којима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је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збирна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концентрација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натријум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хидроксида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калијум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хидроксида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једнака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или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већа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од</w:t>
      </w:r>
      <w:proofErr w:type="spellEnd"/>
      <w:r>
        <w:rPr>
          <w:b/>
          <w:color w:val="000000"/>
        </w:rPr>
        <w:t xml:space="preserve"> 5%;</w:t>
      </w:r>
      <w:r>
        <w:rPr>
          <w:rFonts w:ascii="Calibri"/>
          <w:b/>
          <w:color w:val="000000"/>
          <w:vertAlign w:val="superscript"/>
        </w:rPr>
        <w:t>*</w:t>
      </w:r>
    </w:p>
    <w:p w14:paraId="1C352D7D" w14:textId="77777777" w:rsidR="001C2EF7" w:rsidRDefault="00000000" w:rsidP="00E731C7">
      <w:pPr>
        <w:spacing w:after="150"/>
        <w:jc w:val="both"/>
      </w:pPr>
      <w:r>
        <w:rPr>
          <w:i/>
          <w:color w:val="000000"/>
        </w:rPr>
        <w:t xml:space="preserve">10) </w:t>
      </w:r>
      <w:proofErr w:type="spellStart"/>
      <w:r>
        <w:rPr>
          <w:i/>
          <w:color w:val="000000"/>
        </w:rPr>
        <w:t>брисана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је</w:t>
      </w:r>
      <w:proofErr w:type="spellEnd"/>
      <w:r>
        <w:rPr>
          <w:i/>
          <w:color w:val="000000"/>
        </w:rPr>
        <w:t xml:space="preserve"> (</w:t>
      </w:r>
      <w:proofErr w:type="spellStart"/>
      <w:r>
        <w:rPr>
          <w:i/>
          <w:color w:val="000000"/>
        </w:rPr>
        <w:t>види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тачку</w:t>
      </w:r>
      <w:proofErr w:type="spellEnd"/>
      <w:r>
        <w:rPr>
          <w:i/>
          <w:color w:val="000000"/>
        </w:rPr>
        <w:t xml:space="preserve"> 10. </w:t>
      </w:r>
      <w:proofErr w:type="spellStart"/>
      <w:r>
        <w:rPr>
          <w:i/>
          <w:color w:val="000000"/>
        </w:rPr>
        <w:t>Одлуке</w:t>
      </w:r>
      <w:proofErr w:type="spellEnd"/>
      <w:r>
        <w:rPr>
          <w:i/>
          <w:color w:val="000000"/>
        </w:rPr>
        <w:t xml:space="preserve"> - 29/2018-40)</w:t>
      </w:r>
    </w:p>
    <w:p w14:paraId="3F1ED4C6" w14:textId="77777777" w:rsidR="001C2EF7" w:rsidRDefault="00000000" w:rsidP="00E731C7">
      <w:pPr>
        <w:spacing w:after="150"/>
        <w:jc w:val="both"/>
      </w:pPr>
      <w:r>
        <w:rPr>
          <w:b/>
          <w:color w:val="000000"/>
        </w:rPr>
        <w:t xml:space="preserve">11) </w:t>
      </w:r>
      <w:proofErr w:type="spellStart"/>
      <w:r>
        <w:rPr>
          <w:b/>
          <w:color w:val="000000"/>
        </w:rPr>
        <w:t>хемикалије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које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правно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лице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односно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предузетник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производи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увози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или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прибавља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домаћем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тржишту</w:t>
      </w:r>
      <w:proofErr w:type="spellEnd"/>
      <w:r>
        <w:rPr>
          <w:b/>
          <w:color w:val="000000"/>
        </w:rPr>
        <w:t xml:space="preserve">, а </w:t>
      </w:r>
      <w:proofErr w:type="spellStart"/>
      <w:r>
        <w:rPr>
          <w:b/>
          <w:color w:val="000000"/>
        </w:rPr>
        <w:t>које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користи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искључиво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индустријске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или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професионалне</w:t>
      </w:r>
      <w:proofErr w:type="spellEnd"/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сврхе.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14:paraId="1CD58AE5" w14:textId="77777777" w:rsidR="001C2EF7" w:rsidRDefault="00000000" w:rsidP="00E731C7">
      <w:pPr>
        <w:spacing w:after="150"/>
        <w:jc w:val="both"/>
      </w:pPr>
      <w:proofErr w:type="spellStart"/>
      <w:r>
        <w:rPr>
          <w:i/>
          <w:color w:val="000000"/>
        </w:rPr>
        <w:t>Брисана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је</w:t>
      </w:r>
      <w:proofErr w:type="spellEnd"/>
      <w:r>
        <w:rPr>
          <w:i/>
          <w:color w:val="000000"/>
        </w:rPr>
        <w:t xml:space="preserve"> (</w:t>
      </w:r>
      <w:proofErr w:type="spellStart"/>
      <w:r>
        <w:rPr>
          <w:i/>
          <w:color w:val="000000"/>
        </w:rPr>
        <w:t>види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тачку</w:t>
      </w:r>
      <w:proofErr w:type="spellEnd"/>
      <w:r>
        <w:rPr>
          <w:i/>
          <w:color w:val="000000"/>
        </w:rPr>
        <w:t xml:space="preserve"> 10. </w:t>
      </w:r>
      <w:proofErr w:type="spellStart"/>
      <w:r>
        <w:rPr>
          <w:i/>
          <w:color w:val="000000"/>
        </w:rPr>
        <w:t>Одлуке</w:t>
      </w:r>
      <w:proofErr w:type="spellEnd"/>
      <w:r>
        <w:rPr>
          <w:i/>
          <w:color w:val="000000"/>
        </w:rPr>
        <w:t xml:space="preserve"> - 29/2018-40)</w:t>
      </w:r>
    </w:p>
    <w:p w14:paraId="473E3A4C" w14:textId="77777777" w:rsidR="001C2EF7" w:rsidRDefault="00000000" w:rsidP="00E731C7">
      <w:pPr>
        <w:spacing w:after="150"/>
        <w:jc w:val="both"/>
      </w:pPr>
      <w:r>
        <w:rPr>
          <w:color w:val="000000"/>
        </w:rPr>
        <w:t>*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29/2018</w:t>
      </w:r>
    </w:p>
    <w:p w14:paraId="394F5DE9" w14:textId="77777777" w:rsidR="001C2EF7" w:rsidRDefault="00000000">
      <w:pPr>
        <w:spacing w:after="120"/>
        <w:jc w:val="center"/>
      </w:pPr>
      <w:proofErr w:type="spellStart"/>
      <w:r>
        <w:rPr>
          <w:b/>
          <w:color w:val="000000"/>
        </w:rPr>
        <w:t>Захтев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издавање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дозволе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обављање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делатности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промета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нарочито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опасних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хемикалија</w:t>
      </w:r>
      <w:proofErr w:type="spellEnd"/>
    </w:p>
    <w:p w14:paraId="34D2877E" w14:textId="77777777" w:rsidR="001C2EF7" w:rsidRDefault="00000000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4.</w:t>
      </w:r>
    </w:p>
    <w:p w14:paraId="0BA4AA11" w14:textId="77777777" w:rsidR="001C2EF7" w:rsidRDefault="00000000" w:rsidP="00E731C7">
      <w:pPr>
        <w:spacing w:after="150"/>
        <w:jc w:val="both"/>
      </w:pPr>
      <w:proofErr w:type="spellStart"/>
      <w:r>
        <w:rPr>
          <w:b/>
          <w:color w:val="000000"/>
        </w:rPr>
        <w:t>Захтев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издавање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дозволе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обављање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делатности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промета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нарочито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опасних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хемикалија</w:t>
      </w:r>
      <w:proofErr w:type="spellEnd"/>
      <w:r>
        <w:rPr>
          <w:b/>
          <w:color w:val="000000"/>
        </w:rPr>
        <w:t xml:space="preserve"> </w:t>
      </w:r>
      <w:proofErr w:type="spellStart"/>
      <w:proofErr w:type="gramStart"/>
      <w:r>
        <w:rPr>
          <w:b/>
          <w:color w:val="000000"/>
        </w:rPr>
        <w:t>садржи</w:t>
      </w:r>
      <w:proofErr w:type="spellEnd"/>
      <w:r>
        <w:rPr>
          <w:b/>
          <w:color w:val="000000"/>
        </w:rPr>
        <w:t>: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14:paraId="471D17FB" w14:textId="77777777" w:rsidR="001C2EF7" w:rsidRDefault="00000000" w:rsidP="00E731C7">
      <w:pPr>
        <w:spacing w:after="150"/>
        <w:jc w:val="both"/>
      </w:pPr>
      <w:r>
        <w:rPr>
          <w:b/>
          <w:color w:val="000000"/>
        </w:rPr>
        <w:lastRenderedPageBreak/>
        <w:t xml:space="preserve">1) </w:t>
      </w:r>
      <w:proofErr w:type="spellStart"/>
      <w:r>
        <w:rPr>
          <w:b/>
          <w:color w:val="000000"/>
        </w:rPr>
        <w:t>основне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податке</w:t>
      </w:r>
      <w:proofErr w:type="spellEnd"/>
      <w:r>
        <w:rPr>
          <w:b/>
          <w:color w:val="000000"/>
        </w:rPr>
        <w:t xml:space="preserve"> о </w:t>
      </w:r>
      <w:proofErr w:type="spellStart"/>
      <w:r>
        <w:rPr>
          <w:b/>
          <w:color w:val="000000"/>
        </w:rPr>
        <w:t>подносиоцу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захтева</w:t>
      </w:r>
      <w:proofErr w:type="spellEnd"/>
      <w:r>
        <w:rPr>
          <w:b/>
          <w:color w:val="000000"/>
        </w:rPr>
        <w:t xml:space="preserve">, и </w:t>
      </w:r>
      <w:proofErr w:type="spellStart"/>
      <w:proofErr w:type="gramStart"/>
      <w:r>
        <w:rPr>
          <w:b/>
          <w:color w:val="000000"/>
        </w:rPr>
        <w:t>то</w:t>
      </w:r>
      <w:proofErr w:type="spellEnd"/>
      <w:r>
        <w:rPr>
          <w:b/>
          <w:color w:val="000000"/>
        </w:rPr>
        <w:t>: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14:paraId="422DCECD" w14:textId="77777777" w:rsidR="001C2EF7" w:rsidRDefault="00000000" w:rsidP="00E731C7">
      <w:pPr>
        <w:spacing w:after="150"/>
        <w:jc w:val="both"/>
      </w:pPr>
      <w:r>
        <w:rPr>
          <w:b/>
          <w:color w:val="000000"/>
        </w:rPr>
        <w:t xml:space="preserve">(1) </w:t>
      </w:r>
      <w:proofErr w:type="spellStart"/>
      <w:r>
        <w:rPr>
          <w:b/>
          <w:color w:val="000000"/>
        </w:rPr>
        <w:t>пословно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име</w:t>
      </w:r>
      <w:proofErr w:type="spellEnd"/>
      <w:r>
        <w:rPr>
          <w:b/>
          <w:color w:val="000000"/>
        </w:rPr>
        <w:t>/</w:t>
      </w:r>
      <w:proofErr w:type="spellStart"/>
      <w:proofErr w:type="gramStart"/>
      <w:r>
        <w:rPr>
          <w:b/>
          <w:color w:val="000000"/>
        </w:rPr>
        <w:t>назив</w:t>
      </w:r>
      <w:proofErr w:type="spellEnd"/>
      <w:r>
        <w:rPr>
          <w:b/>
          <w:color w:val="000000"/>
        </w:rPr>
        <w:t>;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14:paraId="72636769" w14:textId="77777777" w:rsidR="001C2EF7" w:rsidRDefault="00000000" w:rsidP="00E731C7">
      <w:pPr>
        <w:spacing w:after="150"/>
        <w:jc w:val="both"/>
      </w:pPr>
      <w:r>
        <w:rPr>
          <w:b/>
          <w:color w:val="000000"/>
        </w:rPr>
        <w:t xml:space="preserve">(2) </w:t>
      </w:r>
      <w:proofErr w:type="spellStart"/>
      <w:proofErr w:type="gramStart"/>
      <w:r>
        <w:rPr>
          <w:b/>
          <w:color w:val="000000"/>
        </w:rPr>
        <w:t>седиште</w:t>
      </w:r>
      <w:proofErr w:type="spellEnd"/>
      <w:r>
        <w:rPr>
          <w:b/>
          <w:color w:val="000000"/>
        </w:rPr>
        <w:t>;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14:paraId="6A831849" w14:textId="77777777" w:rsidR="001C2EF7" w:rsidRDefault="00000000" w:rsidP="00E731C7">
      <w:pPr>
        <w:spacing w:after="150"/>
        <w:jc w:val="both"/>
      </w:pPr>
      <w:r>
        <w:rPr>
          <w:b/>
          <w:color w:val="000000"/>
        </w:rPr>
        <w:t xml:space="preserve">(3) </w:t>
      </w:r>
      <w:proofErr w:type="spellStart"/>
      <w:r>
        <w:rPr>
          <w:b/>
          <w:color w:val="000000"/>
        </w:rPr>
        <w:t>контакт</w:t>
      </w:r>
      <w:proofErr w:type="spellEnd"/>
      <w:r>
        <w:rPr>
          <w:b/>
          <w:color w:val="000000"/>
        </w:rPr>
        <w:t xml:space="preserve"> </w:t>
      </w:r>
      <w:proofErr w:type="spellStart"/>
      <w:proofErr w:type="gramStart"/>
      <w:r>
        <w:rPr>
          <w:b/>
          <w:color w:val="000000"/>
        </w:rPr>
        <w:t>телефон</w:t>
      </w:r>
      <w:proofErr w:type="spellEnd"/>
      <w:r>
        <w:rPr>
          <w:b/>
          <w:color w:val="000000"/>
        </w:rPr>
        <w:t>;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14:paraId="42478D26" w14:textId="77777777" w:rsidR="001C2EF7" w:rsidRDefault="00000000" w:rsidP="00E731C7">
      <w:pPr>
        <w:spacing w:after="150"/>
        <w:jc w:val="both"/>
      </w:pPr>
      <w:r>
        <w:rPr>
          <w:b/>
          <w:color w:val="000000"/>
        </w:rPr>
        <w:t xml:space="preserve">(4) </w:t>
      </w:r>
      <w:proofErr w:type="spellStart"/>
      <w:r>
        <w:rPr>
          <w:b/>
          <w:color w:val="000000"/>
        </w:rPr>
        <w:t>име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презиме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одговорног</w:t>
      </w:r>
      <w:proofErr w:type="spellEnd"/>
      <w:r>
        <w:rPr>
          <w:b/>
          <w:color w:val="000000"/>
        </w:rPr>
        <w:t xml:space="preserve"> </w:t>
      </w:r>
      <w:proofErr w:type="spellStart"/>
      <w:proofErr w:type="gramStart"/>
      <w:r>
        <w:rPr>
          <w:b/>
          <w:color w:val="000000"/>
        </w:rPr>
        <w:t>лица</w:t>
      </w:r>
      <w:proofErr w:type="spellEnd"/>
      <w:r>
        <w:rPr>
          <w:b/>
          <w:color w:val="000000"/>
        </w:rPr>
        <w:t>;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14:paraId="4DFEC278" w14:textId="77777777" w:rsidR="001C2EF7" w:rsidRDefault="00000000" w:rsidP="00E731C7">
      <w:pPr>
        <w:spacing w:after="150"/>
        <w:jc w:val="both"/>
      </w:pPr>
      <w:r>
        <w:rPr>
          <w:b/>
          <w:color w:val="000000"/>
        </w:rPr>
        <w:t xml:space="preserve">(5) </w:t>
      </w:r>
      <w:proofErr w:type="spellStart"/>
      <w:r>
        <w:rPr>
          <w:b/>
          <w:color w:val="000000"/>
        </w:rPr>
        <w:t>матични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број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порески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идентификациони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број</w:t>
      </w:r>
      <w:proofErr w:type="spellEnd"/>
      <w:r>
        <w:rPr>
          <w:b/>
          <w:color w:val="000000"/>
        </w:rPr>
        <w:t xml:space="preserve"> (ПИБ</w:t>
      </w:r>
      <w:proofErr w:type="gramStart"/>
      <w:r>
        <w:rPr>
          <w:b/>
          <w:color w:val="000000"/>
        </w:rPr>
        <w:t>);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14:paraId="4177635D" w14:textId="77777777" w:rsidR="001C2EF7" w:rsidRDefault="00000000" w:rsidP="00E731C7">
      <w:pPr>
        <w:spacing w:after="150"/>
        <w:jc w:val="both"/>
      </w:pPr>
      <w:r>
        <w:rPr>
          <w:b/>
          <w:color w:val="000000"/>
        </w:rPr>
        <w:t xml:space="preserve">(6) </w:t>
      </w:r>
      <w:proofErr w:type="spellStart"/>
      <w:r>
        <w:rPr>
          <w:b/>
          <w:color w:val="000000"/>
        </w:rPr>
        <w:t>адреса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електронске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поште</w:t>
      </w:r>
      <w:proofErr w:type="spellEnd"/>
      <w:r>
        <w:rPr>
          <w:rFonts w:ascii="Calibri"/>
          <w:b/>
          <w:color w:val="000000"/>
          <w:vertAlign w:val="superscript"/>
        </w:rPr>
        <w:t>*</w:t>
      </w:r>
    </w:p>
    <w:p w14:paraId="1C2BC499" w14:textId="77777777" w:rsidR="001C2EF7" w:rsidRDefault="00000000" w:rsidP="00E731C7">
      <w:pPr>
        <w:spacing w:after="150"/>
        <w:jc w:val="both"/>
      </w:pPr>
      <w:r>
        <w:rPr>
          <w:b/>
          <w:color w:val="000000"/>
        </w:rPr>
        <w:t xml:space="preserve">2) </w:t>
      </w:r>
      <w:proofErr w:type="spellStart"/>
      <w:r>
        <w:rPr>
          <w:b/>
          <w:color w:val="000000"/>
        </w:rPr>
        <w:t>основне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податке</w:t>
      </w:r>
      <w:proofErr w:type="spellEnd"/>
      <w:r>
        <w:rPr>
          <w:b/>
          <w:color w:val="000000"/>
        </w:rPr>
        <w:t xml:space="preserve"> о </w:t>
      </w:r>
      <w:proofErr w:type="spellStart"/>
      <w:r>
        <w:rPr>
          <w:b/>
          <w:color w:val="000000"/>
        </w:rPr>
        <w:t>саветнику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хемикалије</w:t>
      </w:r>
      <w:proofErr w:type="spellEnd"/>
      <w:r>
        <w:rPr>
          <w:b/>
          <w:color w:val="000000"/>
        </w:rPr>
        <w:t xml:space="preserve">, и </w:t>
      </w:r>
      <w:proofErr w:type="spellStart"/>
      <w:proofErr w:type="gramStart"/>
      <w:r>
        <w:rPr>
          <w:b/>
          <w:color w:val="000000"/>
        </w:rPr>
        <w:t>то</w:t>
      </w:r>
      <w:proofErr w:type="spellEnd"/>
      <w:r>
        <w:rPr>
          <w:b/>
          <w:color w:val="000000"/>
        </w:rPr>
        <w:t>: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14:paraId="5621E4F1" w14:textId="77777777" w:rsidR="001C2EF7" w:rsidRDefault="00000000" w:rsidP="00E731C7">
      <w:pPr>
        <w:spacing w:after="150"/>
        <w:jc w:val="both"/>
      </w:pPr>
      <w:r>
        <w:rPr>
          <w:b/>
          <w:color w:val="000000"/>
        </w:rPr>
        <w:t xml:space="preserve">(1) </w:t>
      </w:r>
      <w:proofErr w:type="spellStart"/>
      <w:r>
        <w:rPr>
          <w:b/>
          <w:color w:val="000000"/>
        </w:rPr>
        <w:t>име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презиме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саветника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proofErr w:type="gramStart"/>
      <w:r>
        <w:rPr>
          <w:b/>
          <w:color w:val="000000"/>
        </w:rPr>
        <w:t>хемикалије</w:t>
      </w:r>
      <w:proofErr w:type="spellEnd"/>
      <w:r>
        <w:rPr>
          <w:b/>
          <w:color w:val="000000"/>
        </w:rPr>
        <w:t>;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14:paraId="6D58D6B4" w14:textId="77777777" w:rsidR="001C2EF7" w:rsidRDefault="00000000" w:rsidP="00E731C7">
      <w:pPr>
        <w:spacing w:after="150"/>
        <w:jc w:val="both"/>
      </w:pPr>
      <w:r>
        <w:rPr>
          <w:b/>
          <w:color w:val="000000"/>
        </w:rPr>
        <w:t xml:space="preserve">(2) </w:t>
      </w:r>
      <w:proofErr w:type="spellStart"/>
      <w:r>
        <w:rPr>
          <w:b/>
          <w:color w:val="000000"/>
        </w:rPr>
        <w:t>контакт</w:t>
      </w:r>
      <w:proofErr w:type="spellEnd"/>
      <w:r>
        <w:rPr>
          <w:b/>
          <w:color w:val="000000"/>
        </w:rPr>
        <w:t xml:space="preserve"> </w:t>
      </w:r>
      <w:proofErr w:type="spellStart"/>
      <w:proofErr w:type="gramStart"/>
      <w:r>
        <w:rPr>
          <w:b/>
          <w:color w:val="000000"/>
        </w:rPr>
        <w:t>телефон</w:t>
      </w:r>
      <w:proofErr w:type="spellEnd"/>
      <w:r>
        <w:rPr>
          <w:b/>
          <w:color w:val="000000"/>
        </w:rPr>
        <w:t>;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14:paraId="0431997A" w14:textId="77777777" w:rsidR="001C2EF7" w:rsidRDefault="00000000" w:rsidP="00E731C7">
      <w:pPr>
        <w:spacing w:after="150"/>
        <w:jc w:val="both"/>
      </w:pPr>
      <w:r>
        <w:rPr>
          <w:b/>
          <w:color w:val="000000"/>
        </w:rPr>
        <w:t xml:space="preserve">(3) </w:t>
      </w:r>
      <w:proofErr w:type="spellStart"/>
      <w:r>
        <w:rPr>
          <w:b/>
          <w:color w:val="000000"/>
        </w:rPr>
        <w:t>адреса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електронске</w:t>
      </w:r>
      <w:proofErr w:type="spellEnd"/>
      <w:r>
        <w:rPr>
          <w:b/>
          <w:color w:val="000000"/>
        </w:rPr>
        <w:t xml:space="preserve"> </w:t>
      </w:r>
      <w:proofErr w:type="spellStart"/>
      <w:proofErr w:type="gramStart"/>
      <w:r>
        <w:rPr>
          <w:b/>
          <w:color w:val="000000"/>
        </w:rPr>
        <w:t>поште</w:t>
      </w:r>
      <w:proofErr w:type="spellEnd"/>
      <w:r>
        <w:rPr>
          <w:b/>
          <w:color w:val="000000"/>
        </w:rPr>
        <w:t>,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14:paraId="7DD987F3" w14:textId="77777777" w:rsidR="001C2EF7" w:rsidRDefault="00000000" w:rsidP="00E731C7">
      <w:pPr>
        <w:spacing w:after="150"/>
        <w:jc w:val="both"/>
      </w:pPr>
      <w:r>
        <w:rPr>
          <w:b/>
          <w:color w:val="000000"/>
        </w:rPr>
        <w:t xml:space="preserve">3) </w:t>
      </w:r>
      <w:proofErr w:type="spellStart"/>
      <w:r>
        <w:rPr>
          <w:b/>
          <w:color w:val="000000"/>
        </w:rPr>
        <w:t>податке</w:t>
      </w:r>
      <w:proofErr w:type="spellEnd"/>
      <w:r>
        <w:rPr>
          <w:b/>
          <w:color w:val="000000"/>
        </w:rPr>
        <w:t xml:space="preserve"> о </w:t>
      </w:r>
      <w:proofErr w:type="spellStart"/>
      <w:r>
        <w:rPr>
          <w:b/>
          <w:color w:val="000000"/>
        </w:rPr>
        <w:t>претходно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издатој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дозволи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односно</w:t>
      </w:r>
      <w:proofErr w:type="spellEnd"/>
      <w:r>
        <w:rPr>
          <w:b/>
          <w:color w:val="000000"/>
        </w:rPr>
        <w:t xml:space="preserve">: </w:t>
      </w:r>
      <w:proofErr w:type="spellStart"/>
      <w:r>
        <w:rPr>
          <w:b/>
          <w:color w:val="000000"/>
        </w:rPr>
        <w:t>датум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број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претходно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издате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дозволе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обављање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делатности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промета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нарочито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опасних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хемикалија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ако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је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дозвола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раније</w:t>
      </w:r>
      <w:proofErr w:type="spellEnd"/>
      <w:r>
        <w:rPr>
          <w:b/>
          <w:color w:val="000000"/>
        </w:rPr>
        <w:t xml:space="preserve"> </w:t>
      </w:r>
      <w:proofErr w:type="spellStart"/>
      <w:proofErr w:type="gramStart"/>
      <w:r>
        <w:rPr>
          <w:b/>
          <w:color w:val="000000"/>
        </w:rPr>
        <w:t>издата</w:t>
      </w:r>
      <w:proofErr w:type="spellEnd"/>
      <w:r>
        <w:rPr>
          <w:b/>
          <w:color w:val="000000"/>
        </w:rPr>
        <w:t>,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14:paraId="1D41830B" w14:textId="77777777" w:rsidR="001C2EF7" w:rsidRDefault="00000000" w:rsidP="00E731C7">
      <w:pPr>
        <w:spacing w:after="150"/>
        <w:jc w:val="both"/>
      </w:pPr>
      <w:r>
        <w:rPr>
          <w:b/>
          <w:color w:val="000000"/>
        </w:rPr>
        <w:t xml:space="preserve">4) </w:t>
      </w:r>
      <w:proofErr w:type="spellStart"/>
      <w:r>
        <w:rPr>
          <w:b/>
          <w:color w:val="000000"/>
        </w:rPr>
        <w:t>податак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ли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делатност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промета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обавља</w:t>
      </w:r>
      <w:proofErr w:type="spellEnd"/>
      <w:r>
        <w:rPr>
          <w:b/>
          <w:color w:val="000000"/>
        </w:rPr>
        <w:t xml:space="preserve"> </w:t>
      </w:r>
      <w:proofErr w:type="spellStart"/>
      <w:proofErr w:type="gramStart"/>
      <w:r>
        <w:rPr>
          <w:b/>
          <w:color w:val="000000"/>
        </w:rPr>
        <w:t>као</w:t>
      </w:r>
      <w:proofErr w:type="spellEnd"/>
      <w:r>
        <w:rPr>
          <w:b/>
          <w:color w:val="000000"/>
        </w:rPr>
        <w:t>: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14:paraId="754D09F2" w14:textId="77777777" w:rsidR="001C2EF7" w:rsidRDefault="00000000" w:rsidP="00E731C7">
      <w:pPr>
        <w:spacing w:after="150"/>
        <w:jc w:val="both"/>
      </w:pPr>
      <w:r>
        <w:rPr>
          <w:b/>
          <w:color w:val="000000"/>
        </w:rPr>
        <w:t xml:space="preserve">(1) </w:t>
      </w:r>
      <w:proofErr w:type="spellStart"/>
      <w:proofErr w:type="gramStart"/>
      <w:r>
        <w:rPr>
          <w:b/>
          <w:color w:val="000000"/>
        </w:rPr>
        <w:t>произвођач</w:t>
      </w:r>
      <w:proofErr w:type="spellEnd"/>
      <w:r>
        <w:rPr>
          <w:b/>
          <w:color w:val="000000"/>
        </w:rPr>
        <w:t>;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14:paraId="278377A9" w14:textId="77777777" w:rsidR="001C2EF7" w:rsidRDefault="00000000" w:rsidP="00E731C7">
      <w:pPr>
        <w:spacing w:after="150"/>
        <w:jc w:val="both"/>
      </w:pPr>
      <w:r>
        <w:rPr>
          <w:b/>
          <w:color w:val="000000"/>
        </w:rPr>
        <w:t xml:space="preserve">(2) </w:t>
      </w:r>
      <w:proofErr w:type="spellStart"/>
      <w:proofErr w:type="gramStart"/>
      <w:r>
        <w:rPr>
          <w:b/>
          <w:color w:val="000000"/>
        </w:rPr>
        <w:t>увозник</w:t>
      </w:r>
      <w:proofErr w:type="spellEnd"/>
      <w:r>
        <w:rPr>
          <w:b/>
          <w:color w:val="000000"/>
        </w:rPr>
        <w:t>;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14:paraId="799253DA" w14:textId="77777777" w:rsidR="001C2EF7" w:rsidRDefault="00000000" w:rsidP="00E731C7">
      <w:pPr>
        <w:spacing w:after="150"/>
        <w:jc w:val="both"/>
      </w:pPr>
      <w:r>
        <w:rPr>
          <w:b/>
          <w:color w:val="000000"/>
        </w:rPr>
        <w:t xml:space="preserve">(3) </w:t>
      </w:r>
      <w:proofErr w:type="spellStart"/>
      <w:r>
        <w:rPr>
          <w:b/>
          <w:color w:val="000000"/>
        </w:rPr>
        <w:t>даљи</w:t>
      </w:r>
      <w:proofErr w:type="spellEnd"/>
      <w:r>
        <w:rPr>
          <w:b/>
          <w:color w:val="000000"/>
        </w:rPr>
        <w:t xml:space="preserve"> </w:t>
      </w:r>
      <w:proofErr w:type="spellStart"/>
      <w:proofErr w:type="gramStart"/>
      <w:r>
        <w:rPr>
          <w:b/>
          <w:color w:val="000000"/>
        </w:rPr>
        <w:t>корисник</w:t>
      </w:r>
      <w:proofErr w:type="spellEnd"/>
      <w:r>
        <w:rPr>
          <w:b/>
          <w:color w:val="000000"/>
        </w:rPr>
        <w:t>;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14:paraId="7DA7BAA4" w14:textId="77777777" w:rsidR="001C2EF7" w:rsidRDefault="00000000" w:rsidP="00E731C7">
      <w:pPr>
        <w:spacing w:after="150"/>
        <w:jc w:val="both"/>
      </w:pPr>
      <w:r>
        <w:rPr>
          <w:b/>
          <w:color w:val="000000"/>
        </w:rPr>
        <w:t xml:space="preserve">(4) </w:t>
      </w:r>
      <w:proofErr w:type="spellStart"/>
      <w:r>
        <w:rPr>
          <w:b/>
          <w:color w:val="000000"/>
        </w:rPr>
        <w:t>дистрибутер</w:t>
      </w:r>
      <w:proofErr w:type="spellEnd"/>
      <w:r>
        <w:rPr>
          <w:rFonts w:ascii="Calibri"/>
          <w:b/>
          <w:color w:val="000000"/>
          <w:vertAlign w:val="superscript"/>
        </w:rPr>
        <w:t>*</w:t>
      </w:r>
    </w:p>
    <w:p w14:paraId="26B02DE0" w14:textId="77777777" w:rsidR="001C2EF7" w:rsidRDefault="00000000" w:rsidP="00E731C7">
      <w:pPr>
        <w:spacing w:after="150"/>
        <w:jc w:val="both"/>
      </w:pPr>
      <w:r>
        <w:rPr>
          <w:b/>
          <w:color w:val="000000"/>
        </w:rPr>
        <w:t xml:space="preserve">5) </w:t>
      </w:r>
      <w:proofErr w:type="spellStart"/>
      <w:r>
        <w:rPr>
          <w:b/>
          <w:color w:val="000000"/>
        </w:rPr>
        <w:t>сврху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коју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дозвола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тражи</w:t>
      </w:r>
      <w:proofErr w:type="spellEnd"/>
      <w:r>
        <w:rPr>
          <w:rFonts w:ascii="Calibri"/>
          <w:b/>
          <w:color w:val="000000"/>
          <w:vertAlign w:val="superscript"/>
        </w:rPr>
        <w:t>*</w:t>
      </w:r>
    </w:p>
    <w:p w14:paraId="4FDCAD6F" w14:textId="77777777" w:rsidR="001C2EF7" w:rsidRDefault="00000000" w:rsidP="00E731C7">
      <w:pPr>
        <w:spacing w:after="150"/>
        <w:jc w:val="both"/>
      </w:pPr>
      <w:r>
        <w:rPr>
          <w:b/>
          <w:color w:val="000000"/>
        </w:rPr>
        <w:t xml:space="preserve">6) </w:t>
      </w:r>
      <w:proofErr w:type="spellStart"/>
      <w:r>
        <w:rPr>
          <w:b/>
          <w:color w:val="000000"/>
        </w:rPr>
        <w:t>списак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нарочито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опасних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хемикалија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које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подносилац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захтева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намерава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стави</w:t>
      </w:r>
      <w:proofErr w:type="spellEnd"/>
      <w:r>
        <w:rPr>
          <w:b/>
          <w:color w:val="000000"/>
        </w:rPr>
        <w:t xml:space="preserve"> у </w:t>
      </w:r>
      <w:proofErr w:type="gramStart"/>
      <w:r>
        <w:rPr>
          <w:b/>
          <w:color w:val="000000"/>
        </w:rPr>
        <w:t>промет.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14:paraId="5FF66AF7" w14:textId="77777777" w:rsidR="001C2EF7" w:rsidRDefault="00000000">
      <w:pPr>
        <w:spacing w:after="150"/>
      </w:pPr>
      <w:r>
        <w:rPr>
          <w:b/>
          <w:color w:val="000000"/>
        </w:rPr>
        <w:t xml:space="preserve">У </w:t>
      </w:r>
      <w:proofErr w:type="spellStart"/>
      <w:r>
        <w:rPr>
          <w:b/>
          <w:color w:val="000000"/>
        </w:rPr>
        <w:t>прилогу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захтева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из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става</w:t>
      </w:r>
      <w:proofErr w:type="spellEnd"/>
      <w:r>
        <w:rPr>
          <w:b/>
          <w:color w:val="000000"/>
        </w:rPr>
        <w:t xml:space="preserve"> 1. </w:t>
      </w:r>
      <w:proofErr w:type="spellStart"/>
      <w:r>
        <w:rPr>
          <w:b/>
          <w:color w:val="000000"/>
        </w:rPr>
        <w:t>овог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члана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доставља</w:t>
      </w:r>
      <w:proofErr w:type="spellEnd"/>
      <w:r>
        <w:rPr>
          <w:b/>
          <w:color w:val="000000"/>
        </w:rPr>
        <w:t xml:space="preserve"> </w:t>
      </w:r>
      <w:proofErr w:type="spellStart"/>
      <w:proofErr w:type="gramStart"/>
      <w:r>
        <w:rPr>
          <w:b/>
          <w:color w:val="000000"/>
        </w:rPr>
        <w:t>се</w:t>
      </w:r>
      <w:proofErr w:type="spellEnd"/>
      <w:r>
        <w:rPr>
          <w:b/>
          <w:color w:val="000000"/>
        </w:rPr>
        <w:t>: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14:paraId="0B72784D" w14:textId="77777777" w:rsidR="001C2EF7" w:rsidRDefault="00000000" w:rsidP="00E731C7">
      <w:pPr>
        <w:spacing w:after="150"/>
        <w:jc w:val="both"/>
      </w:pPr>
      <w:r>
        <w:rPr>
          <w:b/>
          <w:color w:val="000000"/>
        </w:rPr>
        <w:t xml:space="preserve">1) </w:t>
      </w:r>
      <w:proofErr w:type="spellStart"/>
      <w:r>
        <w:rPr>
          <w:b/>
          <w:color w:val="000000"/>
        </w:rPr>
        <w:t>опис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предузетих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превентивних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мера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безбедно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чување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складиштење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нарочито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опасних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хемикалија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меморандумом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правног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лица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односно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предузетника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потписан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од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стране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одговорног</w:t>
      </w:r>
      <w:proofErr w:type="spellEnd"/>
      <w:r>
        <w:rPr>
          <w:b/>
          <w:color w:val="000000"/>
        </w:rPr>
        <w:t xml:space="preserve"> </w:t>
      </w:r>
      <w:proofErr w:type="spellStart"/>
      <w:proofErr w:type="gramStart"/>
      <w:r>
        <w:rPr>
          <w:b/>
          <w:color w:val="000000"/>
        </w:rPr>
        <w:t>лица</w:t>
      </w:r>
      <w:proofErr w:type="spellEnd"/>
      <w:r>
        <w:rPr>
          <w:b/>
          <w:color w:val="000000"/>
        </w:rPr>
        <w:t>;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14:paraId="417DCB09" w14:textId="77777777" w:rsidR="001C2EF7" w:rsidRDefault="00000000" w:rsidP="00E731C7">
      <w:pPr>
        <w:spacing w:after="150"/>
        <w:jc w:val="both"/>
      </w:pPr>
      <w:r>
        <w:rPr>
          <w:b/>
          <w:color w:val="000000"/>
        </w:rPr>
        <w:t xml:space="preserve">2) </w:t>
      </w:r>
      <w:proofErr w:type="spellStart"/>
      <w:r>
        <w:rPr>
          <w:b/>
          <w:color w:val="000000"/>
        </w:rPr>
        <w:t>изјава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подносиоца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захтева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вези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прибављања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података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службеној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дужности</w:t>
      </w:r>
      <w:proofErr w:type="spellEnd"/>
      <w:r>
        <w:rPr>
          <w:b/>
          <w:color w:val="000000"/>
        </w:rPr>
        <w:t xml:space="preserve"> (</w:t>
      </w:r>
      <w:proofErr w:type="spellStart"/>
      <w:r>
        <w:rPr>
          <w:b/>
          <w:color w:val="000000"/>
        </w:rPr>
        <w:t>која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попуњава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случају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кад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је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подносилац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захтева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власник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складишта</w:t>
      </w:r>
      <w:proofErr w:type="spellEnd"/>
      <w:r>
        <w:rPr>
          <w:b/>
          <w:color w:val="000000"/>
        </w:rPr>
        <w:t xml:space="preserve">, а </w:t>
      </w:r>
      <w:proofErr w:type="spellStart"/>
      <w:r>
        <w:rPr>
          <w:b/>
          <w:color w:val="000000"/>
        </w:rPr>
        <w:t>којом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подносилац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захтева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изјашњава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ли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је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сагласан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или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надлежни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орган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који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обрађује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захтев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изврши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увид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прибави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обради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податке</w:t>
      </w:r>
      <w:proofErr w:type="spellEnd"/>
      <w:r>
        <w:rPr>
          <w:b/>
          <w:color w:val="000000"/>
        </w:rPr>
        <w:t xml:space="preserve"> о </w:t>
      </w:r>
      <w:proofErr w:type="spellStart"/>
      <w:r>
        <w:rPr>
          <w:b/>
          <w:color w:val="000000"/>
        </w:rPr>
        <w:t>власништву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складишта</w:t>
      </w:r>
      <w:proofErr w:type="spellEnd"/>
      <w:r>
        <w:rPr>
          <w:b/>
          <w:color w:val="000000"/>
        </w:rPr>
        <w:t xml:space="preserve">. У </w:t>
      </w:r>
      <w:proofErr w:type="spellStart"/>
      <w:r>
        <w:rPr>
          <w:b/>
          <w:color w:val="000000"/>
        </w:rPr>
        <w:t>случају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је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сагласан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подносилац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захтева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доставља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податке</w:t>
      </w:r>
      <w:proofErr w:type="spellEnd"/>
      <w:r>
        <w:rPr>
          <w:b/>
          <w:color w:val="000000"/>
        </w:rPr>
        <w:t xml:space="preserve"> о </w:t>
      </w:r>
      <w:proofErr w:type="spellStart"/>
      <w:r>
        <w:rPr>
          <w:b/>
          <w:color w:val="000000"/>
        </w:rPr>
        <w:t>простору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складиштење</w:t>
      </w:r>
      <w:proofErr w:type="spellEnd"/>
      <w:proofErr w:type="gramStart"/>
      <w:r>
        <w:rPr>
          <w:b/>
          <w:color w:val="000000"/>
        </w:rPr>
        <w:t>);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14:paraId="11E2E06E" w14:textId="77777777" w:rsidR="001C2EF7" w:rsidRDefault="00000000">
      <w:pPr>
        <w:spacing w:after="150"/>
      </w:pPr>
      <w:r>
        <w:rPr>
          <w:b/>
          <w:color w:val="000000"/>
        </w:rPr>
        <w:lastRenderedPageBreak/>
        <w:t xml:space="preserve">3) </w:t>
      </w:r>
      <w:proofErr w:type="spellStart"/>
      <w:r>
        <w:rPr>
          <w:b/>
          <w:color w:val="000000"/>
        </w:rPr>
        <w:t>доказ</w:t>
      </w:r>
      <w:proofErr w:type="spellEnd"/>
      <w:r>
        <w:rPr>
          <w:b/>
          <w:color w:val="000000"/>
        </w:rPr>
        <w:t xml:space="preserve"> о </w:t>
      </w:r>
      <w:proofErr w:type="spellStart"/>
      <w:r>
        <w:rPr>
          <w:b/>
          <w:color w:val="000000"/>
        </w:rPr>
        <w:t>обезбеђеном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складишту</w:t>
      </w:r>
      <w:proofErr w:type="spellEnd"/>
      <w:r>
        <w:rPr>
          <w:b/>
          <w:color w:val="000000"/>
        </w:rPr>
        <w:t xml:space="preserve">, и </w:t>
      </w:r>
      <w:proofErr w:type="spellStart"/>
      <w:proofErr w:type="gramStart"/>
      <w:r>
        <w:rPr>
          <w:b/>
          <w:color w:val="000000"/>
        </w:rPr>
        <w:t>то</w:t>
      </w:r>
      <w:proofErr w:type="spellEnd"/>
      <w:r>
        <w:rPr>
          <w:b/>
          <w:color w:val="000000"/>
        </w:rPr>
        <w:t>: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14:paraId="47C88C5D" w14:textId="77777777" w:rsidR="001C2EF7" w:rsidRDefault="00000000" w:rsidP="00E731C7">
      <w:pPr>
        <w:spacing w:after="150"/>
        <w:jc w:val="both"/>
      </w:pPr>
      <w:r>
        <w:rPr>
          <w:b/>
          <w:color w:val="000000"/>
        </w:rPr>
        <w:t xml:space="preserve">(1) </w:t>
      </w:r>
      <w:proofErr w:type="spellStart"/>
      <w:r>
        <w:rPr>
          <w:b/>
          <w:color w:val="000000"/>
        </w:rPr>
        <w:t>фотокопија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власничког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листа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складишног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простора</w:t>
      </w:r>
      <w:proofErr w:type="spellEnd"/>
      <w:r>
        <w:rPr>
          <w:b/>
          <w:color w:val="000000"/>
        </w:rPr>
        <w:t xml:space="preserve"> (у </w:t>
      </w:r>
      <w:proofErr w:type="spellStart"/>
      <w:r>
        <w:rPr>
          <w:b/>
          <w:color w:val="000000"/>
        </w:rPr>
        <w:t>случају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подносилац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захтева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изјаснио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жели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сам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достави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фотокопију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власничког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листа</w:t>
      </w:r>
      <w:proofErr w:type="spellEnd"/>
      <w:r>
        <w:rPr>
          <w:b/>
          <w:color w:val="000000"/>
        </w:rPr>
        <w:t xml:space="preserve">, а </w:t>
      </w:r>
      <w:proofErr w:type="spellStart"/>
      <w:r>
        <w:rPr>
          <w:b/>
          <w:color w:val="000000"/>
        </w:rPr>
        <w:t>ако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подносилац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захтева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изјаснио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је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сагласан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надлежни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орган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прибави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податке</w:t>
      </w:r>
      <w:proofErr w:type="spellEnd"/>
      <w:r>
        <w:rPr>
          <w:b/>
          <w:color w:val="000000"/>
        </w:rPr>
        <w:t xml:space="preserve"> о </w:t>
      </w:r>
      <w:proofErr w:type="spellStart"/>
      <w:r>
        <w:rPr>
          <w:b/>
          <w:color w:val="000000"/>
        </w:rPr>
        <w:t>власништву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складишта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службеној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дужности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надлежни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орган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прибавља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ове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податке</w:t>
      </w:r>
      <w:proofErr w:type="spellEnd"/>
      <w:r>
        <w:rPr>
          <w:b/>
          <w:color w:val="000000"/>
        </w:rPr>
        <w:t xml:space="preserve">, а </w:t>
      </w:r>
      <w:proofErr w:type="spellStart"/>
      <w:r>
        <w:rPr>
          <w:b/>
          <w:color w:val="000000"/>
        </w:rPr>
        <w:t>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основу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података</w:t>
      </w:r>
      <w:proofErr w:type="spellEnd"/>
      <w:r>
        <w:rPr>
          <w:b/>
          <w:color w:val="000000"/>
        </w:rPr>
        <w:t xml:space="preserve"> о </w:t>
      </w:r>
      <w:proofErr w:type="spellStart"/>
      <w:r>
        <w:rPr>
          <w:b/>
          <w:color w:val="000000"/>
        </w:rPr>
        <w:t>простору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складиштење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из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достављене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изјаве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уз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захтев</w:t>
      </w:r>
      <w:proofErr w:type="spellEnd"/>
      <w:r>
        <w:rPr>
          <w:b/>
          <w:color w:val="000000"/>
        </w:rPr>
        <w:t xml:space="preserve">) </w:t>
      </w:r>
      <w:proofErr w:type="spellStart"/>
      <w:r>
        <w:rPr>
          <w:b/>
          <w:color w:val="000000"/>
        </w:rPr>
        <w:t>или</w:t>
      </w:r>
      <w:proofErr w:type="spellEnd"/>
      <w:r>
        <w:rPr>
          <w:rFonts w:ascii="Calibri"/>
          <w:b/>
          <w:color w:val="000000"/>
          <w:vertAlign w:val="superscript"/>
        </w:rPr>
        <w:t>*</w:t>
      </w:r>
    </w:p>
    <w:p w14:paraId="73BDB2A9" w14:textId="77777777" w:rsidR="001C2EF7" w:rsidRDefault="00000000" w:rsidP="00E731C7">
      <w:pPr>
        <w:spacing w:after="150"/>
        <w:jc w:val="both"/>
      </w:pPr>
      <w:r>
        <w:rPr>
          <w:b/>
          <w:color w:val="000000"/>
        </w:rPr>
        <w:t xml:space="preserve">(2) </w:t>
      </w:r>
      <w:proofErr w:type="spellStart"/>
      <w:r>
        <w:rPr>
          <w:b/>
          <w:color w:val="000000"/>
        </w:rPr>
        <w:t>фотокопија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уговора</w:t>
      </w:r>
      <w:proofErr w:type="spellEnd"/>
      <w:r>
        <w:rPr>
          <w:b/>
          <w:color w:val="000000"/>
        </w:rPr>
        <w:t xml:space="preserve"> о </w:t>
      </w:r>
      <w:proofErr w:type="spellStart"/>
      <w:r>
        <w:rPr>
          <w:b/>
          <w:color w:val="000000"/>
        </w:rPr>
        <w:t>закупу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складишног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простора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период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од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најмање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годину</w:t>
      </w:r>
      <w:proofErr w:type="spellEnd"/>
      <w:r>
        <w:rPr>
          <w:b/>
          <w:color w:val="000000"/>
        </w:rPr>
        <w:t xml:space="preserve"> </w:t>
      </w:r>
      <w:proofErr w:type="spellStart"/>
      <w:proofErr w:type="gramStart"/>
      <w:r>
        <w:rPr>
          <w:b/>
          <w:color w:val="000000"/>
        </w:rPr>
        <w:t>дана</w:t>
      </w:r>
      <w:proofErr w:type="spellEnd"/>
      <w:r>
        <w:rPr>
          <w:b/>
          <w:color w:val="000000"/>
        </w:rPr>
        <w:t>;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14:paraId="4F7BE64B" w14:textId="77777777" w:rsidR="001C2EF7" w:rsidRDefault="00000000" w:rsidP="00E731C7">
      <w:pPr>
        <w:spacing w:after="150"/>
        <w:jc w:val="both"/>
      </w:pPr>
      <w:r>
        <w:rPr>
          <w:b/>
          <w:color w:val="000000"/>
        </w:rPr>
        <w:t xml:space="preserve">4) </w:t>
      </w:r>
      <w:proofErr w:type="spellStart"/>
      <w:r>
        <w:rPr>
          <w:b/>
          <w:color w:val="000000"/>
        </w:rPr>
        <w:t>доказ</w:t>
      </w:r>
      <w:proofErr w:type="spellEnd"/>
      <w:r>
        <w:rPr>
          <w:b/>
          <w:color w:val="000000"/>
        </w:rPr>
        <w:t xml:space="preserve"> о </w:t>
      </w:r>
      <w:proofErr w:type="spellStart"/>
      <w:r>
        <w:rPr>
          <w:b/>
          <w:color w:val="000000"/>
        </w:rPr>
        <w:t>уплаћеној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такси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издавање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дозволе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обављање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делатности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промета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нарочито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опасних</w:t>
      </w:r>
      <w:proofErr w:type="spellEnd"/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хемикалија.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14:paraId="5F3EB079" w14:textId="77777777" w:rsidR="001C2EF7" w:rsidRDefault="00000000" w:rsidP="00E731C7">
      <w:pPr>
        <w:spacing w:after="150"/>
        <w:jc w:val="both"/>
      </w:pPr>
      <w:proofErr w:type="spellStart"/>
      <w:r>
        <w:rPr>
          <w:color w:val="000000"/>
        </w:rPr>
        <w:t>Захтев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става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подноси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Обрасцу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1 – </w:t>
      </w:r>
      <w:proofErr w:type="spellStart"/>
      <w:r>
        <w:rPr>
          <w:color w:val="000000"/>
        </w:rPr>
        <w:t>Захтев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издавање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дозволе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обављање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делатности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промета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нарочито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опасних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хемикалија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одштампан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чини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његов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саставни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део</w:t>
      </w:r>
      <w:proofErr w:type="spellEnd"/>
      <w:r>
        <w:rPr>
          <w:color w:val="000000"/>
        </w:rPr>
        <w:t>.</w:t>
      </w:r>
    </w:p>
    <w:p w14:paraId="0304FB03" w14:textId="77777777" w:rsidR="001C2EF7" w:rsidRDefault="00000000">
      <w:pPr>
        <w:spacing w:after="150"/>
      </w:pPr>
      <w:r>
        <w:rPr>
          <w:color w:val="000000"/>
        </w:rPr>
        <w:t> *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88/2023</w:t>
      </w:r>
    </w:p>
    <w:p w14:paraId="711E4887" w14:textId="77777777" w:rsidR="001C2EF7" w:rsidRDefault="00000000">
      <w:pPr>
        <w:spacing w:after="120"/>
        <w:jc w:val="center"/>
      </w:pPr>
      <w:proofErr w:type="spellStart"/>
      <w:r>
        <w:rPr>
          <w:b/>
          <w:color w:val="000000"/>
        </w:rPr>
        <w:t>Захтев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издавање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дозволе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коришћење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нарочито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опасних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хемикалија</w:t>
      </w:r>
      <w:proofErr w:type="spellEnd"/>
    </w:p>
    <w:p w14:paraId="31D143DB" w14:textId="77777777" w:rsidR="001C2EF7" w:rsidRDefault="00000000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5.</w:t>
      </w:r>
    </w:p>
    <w:p w14:paraId="4424E6D3" w14:textId="77777777" w:rsidR="001C2EF7" w:rsidRDefault="00000000" w:rsidP="00E731C7">
      <w:pPr>
        <w:spacing w:after="150"/>
        <w:jc w:val="both"/>
      </w:pPr>
      <w:proofErr w:type="spellStart"/>
      <w:r>
        <w:rPr>
          <w:color w:val="000000"/>
        </w:rPr>
        <w:t>Захтев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издавање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дозволе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коришћење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нарочито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опасних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хемикалија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садржи</w:t>
      </w:r>
      <w:proofErr w:type="spellEnd"/>
      <w:r>
        <w:rPr>
          <w:color w:val="000000"/>
        </w:rPr>
        <w:t>:</w:t>
      </w:r>
    </w:p>
    <w:p w14:paraId="56B80451" w14:textId="77777777" w:rsidR="001C2EF7" w:rsidRDefault="00000000" w:rsidP="00E731C7">
      <w:pPr>
        <w:spacing w:after="150"/>
        <w:jc w:val="both"/>
      </w:pPr>
      <w:r>
        <w:rPr>
          <w:color w:val="000000"/>
        </w:rPr>
        <w:t xml:space="preserve">1) </w:t>
      </w:r>
      <w:proofErr w:type="spellStart"/>
      <w:r>
        <w:rPr>
          <w:color w:val="000000"/>
        </w:rPr>
        <w:t>опште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податке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подносиоцу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захтева</w:t>
      </w:r>
      <w:proofErr w:type="spellEnd"/>
      <w:r>
        <w:rPr>
          <w:color w:val="000000"/>
        </w:rPr>
        <w:t>:</w:t>
      </w:r>
    </w:p>
    <w:p w14:paraId="6C8A8531" w14:textId="77777777" w:rsidR="001C2EF7" w:rsidRDefault="00000000" w:rsidP="00E731C7">
      <w:pPr>
        <w:spacing w:after="150"/>
        <w:jc w:val="both"/>
      </w:pPr>
      <w:r>
        <w:rPr>
          <w:color w:val="000000"/>
        </w:rPr>
        <w:t xml:space="preserve">(1) </w:t>
      </w:r>
      <w:proofErr w:type="spellStart"/>
      <w:proofErr w:type="gramStart"/>
      <w:r>
        <w:rPr>
          <w:color w:val="000000"/>
        </w:rPr>
        <w:t>име</w:t>
      </w:r>
      <w:proofErr w:type="spellEnd"/>
      <w:r>
        <w:rPr>
          <w:color w:val="000000"/>
        </w:rPr>
        <w:t>;</w:t>
      </w:r>
      <w:proofErr w:type="gramEnd"/>
    </w:p>
    <w:p w14:paraId="1924ACFA" w14:textId="77777777" w:rsidR="001C2EF7" w:rsidRDefault="00000000" w:rsidP="00E731C7">
      <w:pPr>
        <w:spacing w:after="150"/>
        <w:jc w:val="both"/>
      </w:pPr>
      <w:r>
        <w:rPr>
          <w:color w:val="000000"/>
        </w:rPr>
        <w:t xml:space="preserve">(2) </w:t>
      </w:r>
      <w:proofErr w:type="spellStart"/>
      <w:r>
        <w:rPr>
          <w:color w:val="000000"/>
        </w:rPr>
        <w:t>адресу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телефона</w:t>
      </w:r>
      <w:proofErr w:type="spellEnd"/>
      <w:r>
        <w:rPr>
          <w:color w:val="000000"/>
        </w:rPr>
        <w:t xml:space="preserve"> и е-</w:t>
      </w:r>
      <w:proofErr w:type="spellStart"/>
      <w:proofErr w:type="gramStart"/>
      <w:r>
        <w:rPr>
          <w:color w:val="000000"/>
        </w:rPr>
        <w:t>маил</w:t>
      </w:r>
      <w:proofErr w:type="spellEnd"/>
      <w:r>
        <w:rPr>
          <w:color w:val="000000"/>
        </w:rPr>
        <w:t>;</w:t>
      </w:r>
      <w:proofErr w:type="gramEnd"/>
    </w:p>
    <w:p w14:paraId="2F0CB62F" w14:textId="77777777" w:rsidR="001C2EF7" w:rsidRDefault="00000000" w:rsidP="00E731C7">
      <w:pPr>
        <w:spacing w:after="150"/>
        <w:jc w:val="both"/>
      </w:pPr>
      <w:r>
        <w:rPr>
          <w:color w:val="000000"/>
        </w:rPr>
        <w:t xml:space="preserve">2) </w:t>
      </w:r>
      <w:proofErr w:type="spellStart"/>
      <w:r>
        <w:rPr>
          <w:color w:val="000000"/>
        </w:rPr>
        <w:t>датум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претходно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издате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дозволе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коришћење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нарочито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опасних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хемикалија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дозвола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раније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издата</w:t>
      </w:r>
      <w:proofErr w:type="spellEnd"/>
      <w:r>
        <w:rPr>
          <w:color w:val="000000"/>
        </w:rPr>
        <w:t>;</w:t>
      </w:r>
      <w:proofErr w:type="gramEnd"/>
    </w:p>
    <w:p w14:paraId="15B5E7DE" w14:textId="77777777" w:rsidR="001C2EF7" w:rsidRDefault="00000000" w:rsidP="00E731C7">
      <w:pPr>
        <w:spacing w:after="150"/>
        <w:jc w:val="both"/>
      </w:pPr>
      <w:r>
        <w:rPr>
          <w:color w:val="000000"/>
        </w:rPr>
        <w:t xml:space="preserve">3) </w:t>
      </w:r>
      <w:proofErr w:type="spellStart"/>
      <w:r>
        <w:rPr>
          <w:color w:val="000000"/>
        </w:rPr>
        <w:t>податке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идентификацији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нарочито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опасних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хемикалија</w:t>
      </w:r>
      <w:proofErr w:type="spellEnd"/>
      <w:r>
        <w:rPr>
          <w:color w:val="000000"/>
        </w:rPr>
        <w:t>:</w:t>
      </w:r>
    </w:p>
    <w:p w14:paraId="7E8CEB5D" w14:textId="77777777" w:rsidR="001C2EF7" w:rsidRDefault="00000000" w:rsidP="00E731C7">
      <w:pPr>
        <w:spacing w:after="150"/>
        <w:jc w:val="both"/>
      </w:pPr>
      <w:r>
        <w:rPr>
          <w:b/>
          <w:color w:val="000000"/>
        </w:rPr>
        <w:t xml:space="preserve">(1)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супстанце</w:t>
      </w:r>
      <w:proofErr w:type="spellEnd"/>
      <w:r>
        <w:rPr>
          <w:b/>
          <w:color w:val="000000"/>
        </w:rPr>
        <w:t xml:space="preserve">: </w:t>
      </w:r>
      <w:proofErr w:type="spellStart"/>
      <w:r>
        <w:rPr>
          <w:b/>
          <w:color w:val="000000"/>
        </w:rPr>
        <w:t>трговачки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хемијски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назив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идентификациони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број</w:t>
      </w:r>
      <w:proofErr w:type="spellEnd"/>
      <w:r>
        <w:rPr>
          <w:b/>
          <w:color w:val="000000"/>
        </w:rPr>
        <w:t xml:space="preserve"> (</w:t>
      </w:r>
      <w:proofErr w:type="spellStart"/>
      <w:r>
        <w:rPr>
          <w:b/>
          <w:color w:val="000000"/>
        </w:rPr>
        <w:t>Индекс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број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ако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је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супстанца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наведена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пропису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којим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утврђује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Списак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класификованих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супстанци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као</w:t>
      </w:r>
      <w:proofErr w:type="spellEnd"/>
      <w:r>
        <w:rPr>
          <w:b/>
          <w:color w:val="000000"/>
        </w:rPr>
        <w:t xml:space="preserve"> и EC </w:t>
      </w:r>
      <w:proofErr w:type="spellStart"/>
      <w:r>
        <w:rPr>
          <w:b/>
          <w:color w:val="000000"/>
        </w:rPr>
        <w:t>број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или</w:t>
      </w:r>
      <w:proofErr w:type="spellEnd"/>
      <w:r>
        <w:rPr>
          <w:b/>
          <w:color w:val="000000"/>
        </w:rPr>
        <w:t xml:space="preserve"> CAS </w:t>
      </w:r>
      <w:proofErr w:type="spellStart"/>
      <w:r>
        <w:rPr>
          <w:b/>
          <w:color w:val="000000"/>
        </w:rPr>
        <w:t>број</w:t>
      </w:r>
      <w:proofErr w:type="spellEnd"/>
      <w:r>
        <w:rPr>
          <w:b/>
          <w:color w:val="000000"/>
        </w:rPr>
        <w:t xml:space="preserve">), </w:t>
      </w:r>
      <w:proofErr w:type="spellStart"/>
      <w:r>
        <w:rPr>
          <w:b/>
          <w:color w:val="000000"/>
        </w:rPr>
        <w:t>класу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опасности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категорију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опасности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ознаку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обавештење</w:t>
      </w:r>
      <w:proofErr w:type="spellEnd"/>
      <w:r>
        <w:rPr>
          <w:b/>
          <w:color w:val="000000"/>
        </w:rPr>
        <w:t xml:space="preserve"> о </w:t>
      </w:r>
      <w:proofErr w:type="spellStart"/>
      <w:r>
        <w:rPr>
          <w:b/>
          <w:color w:val="000000"/>
        </w:rPr>
        <w:t>опасности</w:t>
      </w:r>
      <w:proofErr w:type="spellEnd"/>
      <w:r>
        <w:rPr>
          <w:b/>
          <w:color w:val="000000"/>
        </w:rPr>
        <w:t xml:space="preserve"> – H </w:t>
      </w:r>
      <w:proofErr w:type="spellStart"/>
      <w:r>
        <w:rPr>
          <w:b/>
          <w:color w:val="000000"/>
        </w:rPr>
        <w:t>ознаку</w:t>
      </w:r>
      <w:proofErr w:type="spellEnd"/>
      <w:r>
        <w:rPr>
          <w:b/>
          <w:color w:val="000000"/>
        </w:rPr>
        <w:t xml:space="preserve"> и </w:t>
      </w:r>
      <w:proofErr w:type="spellStart"/>
      <w:proofErr w:type="gramStart"/>
      <w:r>
        <w:rPr>
          <w:b/>
          <w:color w:val="000000"/>
        </w:rPr>
        <w:t>количину</w:t>
      </w:r>
      <w:proofErr w:type="spellEnd"/>
      <w:r>
        <w:rPr>
          <w:b/>
          <w:color w:val="000000"/>
        </w:rPr>
        <w:t>;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14:paraId="7F2E4611" w14:textId="77777777" w:rsidR="001C2EF7" w:rsidRDefault="00000000" w:rsidP="00E731C7">
      <w:pPr>
        <w:spacing w:after="150"/>
        <w:jc w:val="both"/>
      </w:pPr>
      <w:r>
        <w:rPr>
          <w:color w:val="000000"/>
        </w:rPr>
        <w:t xml:space="preserve">(2)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смеше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трговачко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ознака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смешу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хемијски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назив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састав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смеше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номиналним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концентрацијама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супстанци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доприносе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опасности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смеше</w:t>
      </w:r>
      <w:proofErr w:type="spellEnd"/>
      <w:r>
        <w:rPr>
          <w:color w:val="000000"/>
        </w:rPr>
        <w:t xml:space="preserve">, CAS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и ЕС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супстанце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доприноси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опасности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смеше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класу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категорију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опасности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ознаку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обавештење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опасности</w:t>
      </w:r>
      <w:proofErr w:type="spellEnd"/>
      <w:r>
        <w:rPr>
          <w:color w:val="000000"/>
        </w:rPr>
        <w:t xml:space="preserve"> – H </w:t>
      </w:r>
      <w:proofErr w:type="spellStart"/>
      <w:r>
        <w:rPr>
          <w:color w:val="000000"/>
        </w:rPr>
        <w:t>ознаку</w:t>
      </w:r>
      <w:proofErr w:type="spellEnd"/>
      <w:r>
        <w:rPr>
          <w:color w:val="000000"/>
        </w:rPr>
        <w:t xml:space="preserve"> и </w:t>
      </w:r>
      <w:proofErr w:type="spellStart"/>
      <w:proofErr w:type="gramStart"/>
      <w:r>
        <w:rPr>
          <w:color w:val="000000"/>
        </w:rPr>
        <w:t>количину</w:t>
      </w:r>
      <w:proofErr w:type="spellEnd"/>
      <w:r>
        <w:rPr>
          <w:color w:val="000000"/>
        </w:rPr>
        <w:t>;</w:t>
      </w:r>
      <w:proofErr w:type="gramEnd"/>
    </w:p>
    <w:p w14:paraId="2D4300F9" w14:textId="77777777" w:rsidR="001C2EF7" w:rsidRDefault="00000000" w:rsidP="00E731C7">
      <w:pPr>
        <w:spacing w:after="150"/>
        <w:jc w:val="both"/>
      </w:pPr>
      <w:r>
        <w:rPr>
          <w:color w:val="000000"/>
        </w:rPr>
        <w:lastRenderedPageBreak/>
        <w:t xml:space="preserve">4) </w:t>
      </w:r>
      <w:proofErr w:type="spellStart"/>
      <w:r>
        <w:rPr>
          <w:color w:val="000000"/>
        </w:rPr>
        <w:t>сврху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дозвола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тражи</w:t>
      </w:r>
      <w:proofErr w:type="spellEnd"/>
      <w:r>
        <w:rPr>
          <w:color w:val="000000"/>
        </w:rPr>
        <w:t>.</w:t>
      </w:r>
    </w:p>
    <w:p w14:paraId="7E89219A" w14:textId="77777777" w:rsidR="001C2EF7" w:rsidRDefault="00000000" w:rsidP="00E731C7">
      <w:pPr>
        <w:spacing w:after="150"/>
        <w:jc w:val="both"/>
      </w:pPr>
      <w:proofErr w:type="spellStart"/>
      <w:r>
        <w:rPr>
          <w:color w:val="000000"/>
        </w:rPr>
        <w:t>Уз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захтев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става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доставља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следеће</w:t>
      </w:r>
      <w:proofErr w:type="spellEnd"/>
      <w:r>
        <w:rPr>
          <w:color w:val="000000"/>
        </w:rPr>
        <w:t>:</w:t>
      </w:r>
    </w:p>
    <w:p w14:paraId="6DDB0648" w14:textId="77777777" w:rsidR="001C2EF7" w:rsidRDefault="00000000" w:rsidP="00E731C7">
      <w:pPr>
        <w:spacing w:after="150"/>
        <w:jc w:val="both"/>
      </w:pPr>
      <w:r>
        <w:rPr>
          <w:color w:val="000000"/>
        </w:rPr>
        <w:t xml:space="preserve">1) </w:t>
      </w:r>
      <w:proofErr w:type="spellStart"/>
      <w:r>
        <w:rPr>
          <w:color w:val="000000"/>
        </w:rPr>
        <w:t>образложење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начина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чувања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коришћења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нарочито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опасних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хемикалија</w:t>
      </w:r>
      <w:proofErr w:type="spellEnd"/>
      <w:r>
        <w:rPr>
          <w:color w:val="000000"/>
        </w:rPr>
        <w:t>;</w:t>
      </w:r>
      <w:proofErr w:type="gramEnd"/>
    </w:p>
    <w:p w14:paraId="068CE362" w14:textId="77777777" w:rsidR="001C2EF7" w:rsidRDefault="00000000" w:rsidP="00E731C7">
      <w:pPr>
        <w:spacing w:after="150"/>
        <w:jc w:val="both"/>
      </w:pPr>
      <w:r>
        <w:rPr>
          <w:color w:val="000000"/>
        </w:rPr>
        <w:t xml:space="preserve">2) </w:t>
      </w:r>
      <w:proofErr w:type="spellStart"/>
      <w:r>
        <w:rPr>
          <w:color w:val="000000"/>
        </w:rPr>
        <w:t>безбедносни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листови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нарочито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опасних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хемикалија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подносилац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захтева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намерава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користи</w:t>
      </w:r>
      <w:proofErr w:type="spellEnd"/>
      <w:r>
        <w:rPr>
          <w:color w:val="000000"/>
        </w:rPr>
        <w:t>;</w:t>
      </w:r>
      <w:proofErr w:type="gramEnd"/>
    </w:p>
    <w:p w14:paraId="65FBD761" w14:textId="77777777" w:rsidR="001C2EF7" w:rsidRDefault="00000000" w:rsidP="00E731C7">
      <w:pPr>
        <w:spacing w:after="150"/>
        <w:jc w:val="both"/>
      </w:pPr>
      <w:r>
        <w:rPr>
          <w:color w:val="000000"/>
        </w:rPr>
        <w:t xml:space="preserve">3) </w:t>
      </w:r>
      <w:proofErr w:type="spellStart"/>
      <w:r>
        <w:rPr>
          <w:color w:val="000000"/>
        </w:rPr>
        <w:t>изјава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обезбеђен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простор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чување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нарочито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опасних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хемикалија</w:t>
      </w:r>
      <w:proofErr w:type="spellEnd"/>
      <w:r>
        <w:rPr>
          <w:color w:val="000000"/>
        </w:rPr>
        <w:t>;</w:t>
      </w:r>
      <w:proofErr w:type="gramEnd"/>
    </w:p>
    <w:p w14:paraId="09828799" w14:textId="77777777" w:rsidR="001C2EF7" w:rsidRDefault="00000000" w:rsidP="00E731C7">
      <w:pPr>
        <w:spacing w:after="150"/>
        <w:jc w:val="both"/>
      </w:pPr>
      <w:r>
        <w:rPr>
          <w:color w:val="000000"/>
        </w:rPr>
        <w:t xml:space="preserve">4) </w:t>
      </w:r>
      <w:proofErr w:type="spellStart"/>
      <w:r>
        <w:rPr>
          <w:color w:val="000000"/>
        </w:rPr>
        <w:t>изјава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којој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образлаже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зашто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планирани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начин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сврху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коришћења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користити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алтернативне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хемикалије</w:t>
      </w:r>
      <w:proofErr w:type="spellEnd"/>
      <w:r>
        <w:rPr>
          <w:color w:val="000000"/>
        </w:rPr>
        <w:t>;</w:t>
      </w:r>
      <w:proofErr w:type="gramEnd"/>
    </w:p>
    <w:p w14:paraId="6F98A683" w14:textId="77777777" w:rsidR="001C2EF7" w:rsidRDefault="00000000" w:rsidP="00E731C7">
      <w:pPr>
        <w:spacing w:after="150"/>
        <w:jc w:val="both"/>
      </w:pPr>
      <w:r>
        <w:rPr>
          <w:color w:val="000000"/>
        </w:rPr>
        <w:t xml:space="preserve">5) </w:t>
      </w:r>
      <w:proofErr w:type="spellStart"/>
      <w:r>
        <w:rPr>
          <w:color w:val="000000"/>
        </w:rPr>
        <w:t>доказ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подносилац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захтева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осуђиван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безусловну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казну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затвора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трајању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дужем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шест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месеци</w:t>
      </w:r>
      <w:proofErr w:type="spellEnd"/>
      <w:r>
        <w:rPr>
          <w:color w:val="000000"/>
        </w:rPr>
        <w:t>;</w:t>
      </w:r>
      <w:proofErr w:type="gramEnd"/>
    </w:p>
    <w:p w14:paraId="4E38D6B1" w14:textId="77777777" w:rsidR="001C2EF7" w:rsidRDefault="00000000" w:rsidP="00E731C7">
      <w:pPr>
        <w:spacing w:after="150"/>
        <w:jc w:val="both"/>
      </w:pPr>
      <w:r>
        <w:rPr>
          <w:color w:val="000000"/>
        </w:rPr>
        <w:t xml:space="preserve">6) </w:t>
      </w:r>
      <w:proofErr w:type="spellStart"/>
      <w:r>
        <w:rPr>
          <w:color w:val="000000"/>
        </w:rPr>
        <w:t>доказ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уплаћеној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такси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издавање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дозволе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коришћење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нарочито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опасних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хемикалија</w:t>
      </w:r>
      <w:proofErr w:type="spellEnd"/>
      <w:r>
        <w:rPr>
          <w:color w:val="000000"/>
        </w:rPr>
        <w:t>.</w:t>
      </w:r>
    </w:p>
    <w:p w14:paraId="75911BBD" w14:textId="77777777" w:rsidR="001C2EF7" w:rsidRDefault="00000000" w:rsidP="00E731C7">
      <w:pPr>
        <w:spacing w:after="150"/>
        <w:jc w:val="both"/>
      </w:pPr>
      <w:proofErr w:type="spellStart"/>
      <w:r>
        <w:rPr>
          <w:color w:val="000000"/>
        </w:rPr>
        <w:t>Захтев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става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подноси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Обрасцу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2 – </w:t>
      </w:r>
      <w:proofErr w:type="spellStart"/>
      <w:r>
        <w:rPr>
          <w:color w:val="000000"/>
        </w:rPr>
        <w:t>Захтев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издавање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дозволе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коришћење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нарочито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опасних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хемикалија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одштампан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чини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његов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саставни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део</w:t>
      </w:r>
      <w:proofErr w:type="spellEnd"/>
      <w:r>
        <w:rPr>
          <w:color w:val="000000"/>
        </w:rPr>
        <w:t>.</w:t>
      </w:r>
    </w:p>
    <w:p w14:paraId="5AE220E3" w14:textId="77777777" w:rsidR="001C2EF7" w:rsidRDefault="00000000">
      <w:pPr>
        <w:spacing w:after="150"/>
      </w:pPr>
      <w:r>
        <w:rPr>
          <w:color w:val="000000"/>
        </w:rPr>
        <w:t>*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29/2018</w:t>
      </w:r>
    </w:p>
    <w:p w14:paraId="30148ECA" w14:textId="77777777" w:rsidR="001C2EF7" w:rsidRDefault="00000000">
      <w:pPr>
        <w:spacing w:after="120"/>
        <w:jc w:val="center"/>
      </w:pPr>
      <w:proofErr w:type="spellStart"/>
      <w:r>
        <w:rPr>
          <w:b/>
          <w:color w:val="000000"/>
        </w:rPr>
        <w:t>Дозвола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обављање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делатности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промета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нарочито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опасних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хемикалија</w:t>
      </w:r>
      <w:proofErr w:type="spellEnd"/>
    </w:p>
    <w:p w14:paraId="1FB6AB8F" w14:textId="77777777" w:rsidR="001C2EF7" w:rsidRDefault="00000000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6.</w:t>
      </w:r>
    </w:p>
    <w:p w14:paraId="3DE04E10" w14:textId="77777777" w:rsidR="001C2EF7" w:rsidRDefault="00000000" w:rsidP="00E731C7">
      <w:pPr>
        <w:spacing w:after="150"/>
        <w:jc w:val="both"/>
      </w:pPr>
      <w:proofErr w:type="spellStart"/>
      <w:r>
        <w:rPr>
          <w:color w:val="000000"/>
        </w:rPr>
        <w:t>Дозвола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обављање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делатности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промета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нарочито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опасних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хемикалија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садржи</w:t>
      </w:r>
      <w:proofErr w:type="spellEnd"/>
      <w:r>
        <w:rPr>
          <w:color w:val="000000"/>
        </w:rPr>
        <w:t>:</w:t>
      </w:r>
    </w:p>
    <w:p w14:paraId="611F8FBB" w14:textId="77777777" w:rsidR="001C2EF7" w:rsidRDefault="00000000" w:rsidP="00E731C7">
      <w:pPr>
        <w:spacing w:after="150"/>
        <w:jc w:val="both"/>
      </w:pPr>
      <w:r>
        <w:rPr>
          <w:color w:val="000000"/>
        </w:rPr>
        <w:t xml:space="preserve">1)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дозволе</w:t>
      </w:r>
      <w:proofErr w:type="spellEnd"/>
      <w:r>
        <w:rPr>
          <w:color w:val="000000"/>
        </w:rPr>
        <w:t>;</w:t>
      </w:r>
      <w:proofErr w:type="gramEnd"/>
    </w:p>
    <w:p w14:paraId="12D9E38F" w14:textId="77777777" w:rsidR="001C2EF7" w:rsidRDefault="00000000" w:rsidP="00E731C7">
      <w:pPr>
        <w:spacing w:after="150"/>
        <w:jc w:val="both"/>
      </w:pPr>
      <w:r>
        <w:rPr>
          <w:color w:val="000000"/>
        </w:rPr>
        <w:t xml:space="preserve">2) </w:t>
      </w:r>
      <w:proofErr w:type="spellStart"/>
      <w:r>
        <w:rPr>
          <w:color w:val="000000"/>
        </w:rPr>
        <w:t>опште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податке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имаоцу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дозволе</w:t>
      </w:r>
      <w:proofErr w:type="spellEnd"/>
      <w:r>
        <w:rPr>
          <w:color w:val="000000"/>
        </w:rPr>
        <w:t xml:space="preserve">, и </w:t>
      </w:r>
      <w:proofErr w:type="spellStart"/>
      <w:r>
        <w:rPr>
          <w:color w:val="000000"/>
        </w:rPr>
        <w:t>то</w:t>
      </w:r>
      <w:proofErr w:type="spellEnd"/>
      <w:r>
        <w:rPr>
          <w:color w:val="000000"/>
        </w:rPr>
        <w:t>:</w:t>
      </w:r>
    </w:p>
    <w:p w14:paraId="4BFBAAA2" w14:textId="77777777" w:rsidR="001C2EF7" w:rsidRDefault="00000000" w:rsidP="00E731C7">
      <w:pPr>
        <w:spacing w:after="150"/>
        <w:jc w:val="both"/>
      </w:pPr>
      <w:r>
        <w:rPr>
          <w:color w:val="000000"/>
        </w:rPr>
        <w:t xml:space="preserve">(1) </w:t>
      </w:r>
      <w:proofErr w:type="spellStart"/>
      <w:proofErr w:type="gramStart"/>
      <w:r>
        <w:rPr>
          <w:color w:val="000000"/>
        </w:rPr>
        <w:t>назив</w:t>
      </w:r>
      <w:proofErr w:type="spellEnd"/>
      <w:r>
        <w:rPr>
          <w:color w:val="000000"/>
        </w:rPr>
        <w:t>;</w:t>
      </w:r>
      <w:proofErr w:type="gramEnd"/>
    </w:p>
    <w:p w14:paraId="10CDDFD9" w14:textId="77777777" w:rsidR="001C2EF7" w:rsidRDefault="00000000" w:rsidP="00E731C7">
      <w:pPr>
        <w:spacing w:after="150"/>
        <w:jc w:val="both"/>
      </w:pPr>
      <w:r>
        <w:rPr>
          <w:color w:val="000000"/>
        </w:rPr>
        <w:t xml:space="preserve">(2) </w:t>
      </w:r>
      <w:proofErr w:type="spellStart"/>
      <w:proofErr w:type="gramStart"/>
      <w:r>
        <w:rPr>
          <w:color w:val="000000"/>
        </w:rPr>
        <w:t>адресу</w:t>
      </w:r>
      <w:proofErr w:type="spellEnd"/>
      <w:r>
        <w:rPr>
          <w:color w:val="000000"/>
        </w:rPr>
        <w:t>;</w:t>
      </w:r>
      <w:proofErr w:type="gramEnd"/>
    </w:p>
    <w:p w14:paraId="451136E3" w14:textId="77777777" w:rsidR="001C2EF7" w:rsidRDefault="00000000" w:rsidP="00E731C7">
      <w:pPr>
        <w:spacing w:after="150"/>
        <w:jc w:val="both"/>
      </w:pPr>
      <w:r>
        <w:rPr>
          <w:color w:val="000000"/>
        </w:rPr>
        <w:t xml:space="preserve">(3) </w:t>
      </w:r>
      <w:proofErr w:type="spellStart"/>
      <w:r>
        <w:rPr>
          <w:color w:val="000000"/>
        </w:rPr>
        <w:t>порески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идентификациони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(ПИБ</w:t>
      </w:r>
      <w:proofErr w:type="gramStart"/>
      <w:r>
        <w:rPr>
          <w:color w:val="000000"/>
        </w:rPr>
        <w:t>);</w:t>
      </w:r>
      <w:proofErr w:type="gramEnd"/>
    </w:p>
    <w:p w14:paraId="40737F00" w14:textId="77777777" w:rsidR="001C2EF7" w:rsidRDefault="00000000" w:rsidP="00E731C7">
      <w:pPr>
        <w:spacing w:after="150"/>
        <w:jc w:val="both"/>
      </w:pPr>
      <w:r>
        <w:rPr>
          <w:color w:val="000000"/>
        </w:rPr>
        <w:t xml:space="preserve">3) </w:t>
      </w:r>
      <w:proofErr w:type="spellStart"/>
      <w:r>
        <w:rPr>
          <w:color w:val="000000"/>
        </w:rPr>
        <w:t>податак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делатност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промета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>:</w:t>
      </w:r>
    </w:p>
    <w:p w14:paraId="29DC095B" w14:textId="77777777" w:rsidR="001C2EF7" w:rsidRDefault="00000000" w:rsidP="00E731C7">
      <w:pPr>
        <w:spacing w:after="150"/>
        <w:jc w:val="both"/>
      </w:pPr>
      <w:r>
        <w:rPr>
          <w:color w:val="000000"/>
        </w:rPr>
        <w:t xml:space="preserve">(1) </w:t>
      </w:r>
      <w:proofErr w:type="spellStart"/>
      <w:proofErr w:type="gramStart"/>
      <w:r>
        <w:rPr>
          <w:color w:val="000000"/>
        </w:rPr>
        <w:t>произвођач</w:t>
      </w:r>
      <w:proofErr w:type="spellEnd"/>
      <w:r>
        <w:rPr>
          <w:color w:val="000000"/>
        </w:rPr>
        <w:t>;</w:t>
      </w:r>
      <w:proofErr w:type="gramEnd"/>
    </w:p>
    <w:p w14:paraId="795FA02D" w14:textId="77777777" w:rsidR="001C2EF7" w:rsidRDefault="00000000" w:rsidP="00E731C7">
      <w:pPr>
        <w:spacing w:after="150"/>
        <w:jc w:val="both"/>
      </w:pPr>
      <w:r>
        <w:rPr>
          <w:color w:val="000000"/>
        </w:rPr>
        <w:t xml:space="preserve">(2) </w:t>
      </w:r>
      <w:proofErr w:type="spellStart"/>
      <w:proofErr w:type="gramStart"/>
      <w:r>
        <w:rPr>
          <w:color w:val="000000"/>
        </w:rPr>
        <w:t>увозник</w:t>
      </w:r>
      <w:proofErr w:type="spellEnd"/>
      <w:r>
        <w:rPr>
          <w:color w:val="000000"/>
        </w:rPr>
        <w:t>;</w:t>
      </w:r>
      <w:proofErr w:type="gramEnd"/>
    </w:p>
    <w:p w14:paraId="6490E06C" w14:textId="77777777" w:rsidR="001C2EF7" w:rsidRDefault="00000000" w:rsidP="00E731C7">
      <w:pPr>
        <w:spacing w:after="150"/>
        <w:jc w:val="both"/>
      </w:pPr>
      <w:r>
        <w:rPr>
          <w:color w:val="000000"/>
        </w:rPr>
        <w:t xml:space="preserve">(3) </w:t>
      </w:r>
      <w:proofErr w:type="spellStart"/>
      <w:r>
        <w:rPr>
          <w:color w:val="000000"/>
        </w:rPr>
        <w:t>даљи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корисник</w:t>
      </w:r>
      <w:proofErr w:type="spellEnd"/>
      <w:r>
        <w:rPr>
          <w:color w:val="000000"/>
        </w:rPr>
        <w:t>;</w:t>
      </w:r>
      <w:proofErr w:type="gramEnd"/>
    </w:p>
    <w:p w14:paraId="24FE75AA" w14:textId="77777777" w:rsidR="001C2EF7" w:rsidRDefault="00000000" w:rsidP="00E731C7">
      <w:pPr>
        <w:spacing w:after="150"/>
        <w:jc w:val="both"/>
      </w:pPr>
      <w:r>
        <w:rPr>
          <w:color w:val="000000"/>
        </w:rPr>
        <w:t xml:space="preserve">(4) </w:t>
      </w:r>
      <w:proofErr w:type="spellStart"/>
      <w:proofErr w:type="gramStart"/>
      <w:r>
        <w:rPr>
          <w:color w:val="000000"/>
        </w:rPr>
        <w:t>дистрибутер</w:t>
      </w:r>
      <w:proofErr w:type="spellEnd"/>
      <w:r>
        <w:rPr>
          <w:color w:val="000000"/>
        </w:rPr>
        <w:t>;</w:t>
      </w:r>
      <w:proofErr w:type="gramEnd"/>
    </w:p>
    <w:p w14:paraId="50F4B9D9" w14:textId="77777777" w:rsidR="001C2EF7" w:rsidRDefault="00000000" w:rsidP="00E731C7">
      <w:pPr>
        <w:spacing w:after="150"/>
        <w:jc w:val="both"/>
      </w:pPr>
      <w:r>
        <w:rPr>
          <w:color w:val="000000"/>
        </w:rPr>
        <w:t xml:space="preserve">4) </w:t>
      </w:r>
      <w:proofErr w:type="spellStart"/>
      <w:r>
        <w:rPr>
          <w:color w:val="000000"/>
        </w:rPr>
        <w:t>сврху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дозвола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издаје</w:t>
      </w:r>
      <w:proofErr w:type="spellEnd"/>
      <w:r>
        <w:rPr>
          <w:color w:val="000000"/>
        </w:rPr>
        <w:t>;</w:t>
      </w:r>
      <w:proofErr w:type="gramEnd"/>
    </w:p>
    <w:p w14:paraId="578A916C" w14:textId="77777777" w:rsidR="001C2EF7" w:rsidRDefault="00000000" w:rsidP="00E731C7">
      <w:pPr>
        <w:spacing w:after="150"/>
        <w:jc w:val="both"/>
      </w:pPr>
      <w:r>
        <w:rPr>
          <w:color w:val="000000"/>
        </w:rPr>
        <w:t xml:space="preserve">5) </w:t>
      </w:r>
      <w:proofErr w:type="spellStart"/>
      <w:r>
        <w:rPr>
          <w:color w:val="000000"/>
        </w:rPr>
        <w:t>рок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важења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дозволе</w:t>
      </w:r>
      <w:proofErr w:type="spellEnd"/>
      <w:r>
        <w:rPr>
          <w:color w:val="000000"/>
        </w:rPr>
        <w:t>.</w:t>
      </w:r>
    </w:p>
    <w:p w14:paraId="79F9C308" w14:textId="77777777" w:rsidR="001C2EF7" w:rsidRDefault="00000000" w:rsidP="00E731C7">
      <w:pPr>
        <w:spacing w:after="150"/>
        <w:jc w:val="both"/>
      </w:pPr>
      <w:proofErr w:type="spellStart"/>
      <w:r>
        <w:rPr>
          <w:color w:val="000000"/>
        </w:rPr>
        <w:lastRenderedPageBreak/>
        <w:t>Поред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података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става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дозвола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обављање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делатности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промета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нарочито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опасних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хемикалија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садржи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услове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безбедно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чување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складиштење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хемикалија</w:t>
      </w:r>
      <w:proofErr w:type="spellEnd"/>
      <w:r>
        <w:rPr>
          <w:color w:val="000000"/>
        </w:rPr>
        <w:t>.</w:t>
      </w:r>
    </w:p>
    <w:p w14:paraId="7DBC1233" w14:textId="77777777" w:rsidR="001C2EF7" w:rsidRDefault="00000000" w:rsidP="00E731C7">
      <w:pPr>
        <w:spacing w:after="150"/>
        <w:jc w:val="both"/>
      </w:pPr>
      <w:proofErr w:type="spellStart"/>
      <w:r>
        <w:rPr>
          <w:color w:val="000000"/>
        </w:rPr>
        <w:t>Садржај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дозволе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обављање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делатности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промета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нарочито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опасних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хемикалија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издаје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министарство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надлежно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заштиту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животне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увознику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произвођачу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даљем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Обрасцу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3,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одштампан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чини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његов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саставни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део</w:t>
      </w:r>
      <w:proofErr w:type="spellEnd"/>
      <w:r>
        <w:rPr>
          <w:color w:val="000000"/>
        </w:rPr>
        <w:t>.</w:t>
      </w:r>
    </w:p>
    <w:p w14:paraId="331317F4" w14:textId="77777777" w:rsidR="001C2EF7" w:rsidRDefault="00000000" w:rsidP="00E731C7">
      <w:pPr>
        <w:spacing w:after="150"/>
        <w:jc w:val="both"/>
      </w:pPr>
      <w:proofErr w:type="spellStart"/>
      <w:r>
        <w:rPr>
          <w:color w:val="000000"/>
        </w:rPr>
        <w:t>Садржај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дозволе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обављање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делатности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промета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нарочито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опасних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хемикалија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издаје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надлежни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јединице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локалне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самоуправе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дистрибутеру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увозник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произвођач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даљи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Обрасцу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4,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одштампан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чини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његов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саставни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део</w:t>
      </w:r>
      <w:proofErr w:type="spellEnd"/>
      <w:r>
        <w:rPr>
          <w:color w:val="000000"/>
        </w:rPr>
        <w:t>.</w:t>
      </w:r>
    </w:p>
    <w:p w14:paraId="7E8AB4FE" w14:textId="77777777" w:rsidR="001C2EF7" w:rsidRDefault="00000000">
      <w:pPr>
        <w:spacing w:after="120"/>
        <w:jc w:val="center"/>
      </w:pPr>
      <w:proofErr w:type="spellStart"/>
      <w:r>
        <w:rPr>
          <w:b/>
          <w:color w:val="000000"/>
        </w:rPr>
        <w:t>Дозвола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коришћење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нарочито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опасних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хемикалија</w:t>
      </w:r>
      <w:proofErr w:type="spellEnd"/>
    </w:p>
    <w:p w14:paraId="2A4E6DCF" w14:textId="77777777" w:rsidR="001C2EF7" w:rsidRDefault="00000000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7.</w:t>
      </w:r>
    </w:p>
    <w:p w14:paraId="1DD769A8" w14:textId="77777777" w:rsidR="001C2EF7" w:rsidRDefault="00000000" w:rsidP="00E731C7">
      <w:pPr>
        <w:spacing w:after="150"/>
        <w:jc w:val="both"/>
      </w:pPr>
      <w:proofErr w:type="spellStart"/>
      <w:r>
        <w:rPr>
          <w:color w:val="000000"/>
        </w:rPr>
        <w:t>Дозвола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коришћење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нарочито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опасних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хемикалија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садржи</w:t>
      </w:r>
      <w:proofErr w:type="spellEnd"/>
      <w:r>
        <w:rPr>
          <w:color w:val="000000"/>
        </w:rPr>
        <w:t>:</w:t>
      </w:r>
    </w:p>
    <w:p w14:paraId="6BFD0222" w14:textId="77777777" w:rsidR="001C2EF7" w:rsidRDefault="00000000" w:rsidP="00E731C7">
      <w:pPr>
        <w:spacing w:after="150"/>
        <w:jc w:val="both"/>
      </w:pPr>
      <w:r>
        <w:rPr>
          <w:color w:val="000000"/>
        </w:rPr>
        <w:t xml:space="preserve">1)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дозволе</w:t>
      </w:r>
      <w:proofErr w:type="spellEnd"/>
      <w:r>
        <w:rPr>
          <w:color w:val="000000"/>
        </w:rPr>
        <w:t>;</w:t>
      </w:r>
      <w:proofErr w:type="gramEnd"/>
    </w:p>
    <w:p w14:paraId="6447C3B7" w14:textId="77777777" w:rsidR="001C2EF7" w:rsidRDefault="00000000" w:rsidP="00E731C7">
      <w:pPr>
        <w:spacing w:after="150"/>
        <w:jc w:val="both"/>
      </w:pPr>
      <w:r>
        <w:rPr>
          <w:color w:val="000000"/>
        </w:rPr>
        <w:t xml:space="preserve">2) </w:t>
      </w:r>
      <w:proofErr w:type="spellStart"/>
      <w:r>
        <w:rPr>
          <w:color w:val="000000"/>
        </w:rPr>
        <w:t>опште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податке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имаоцу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дозволе</w:t>
      </w:r>
      <w:proofErr w:type="spellEnd"/>
      <w:r>
        <w:rPr>
          <w:color w:val="000000"/>
        </w:rPr>
        <w:t xml:space="preserve">, и </w:t>
      </w:r>
      <w:proofErr w:type="spellStart"/>
      <w:r>
        <w:rPr>
          <w:color w:val="000000"/>
        </w:rPr>
        <w:t>то</w:t>
      </w:r>
      <w:proofErr w:type="spellEnd"/>
      <w:r>
        <w:rPr>
          <w:color w:val="000000"/>
        </w:rPr>
        <w:t>:</w:t>
      </w:r>
    </w:p>
    <w:p w14:paraId="302C3CF1" w14:textId="77777777" w:rsidR="001C2EF7" w:rsidRDefault="00000000" w:rsidP="00E731C7">
      <w:pPr>
        <w:spacing w:after="150"/>
        <w:jc w:val="both"/>
      </w:pPr>
      <w:r>
        <w:rPr>
          <w:color w:val="000000"/>
        </w:rPr>
        <w:t xml:space="preserve">(1) </w:t>
      </w:r>
      <w:proofErr w:type="spellStart"/>
      <w:proofErr w:type="gramStart"/>
      <w:r>
        <w:rPr>
          <w:color w:val="000000"/>
        </w:rPr>
        <w:t>име</w:t>
      </w:r>
      <w:proofErr w:type="spellEnd"/>
      <w:r>
        <w:rPr>
          <w:color w:val="000000"/>
        </w:rPr>
        <w:t>;</w:t>
      </w:r>
      <w:proofErr w:type="gramEnd"/>
    </w:p>
    <w:p w14:paraId="2C2AADE3" w14:textId="77777777" w:rsidR="001C2EF7" w:rsidRDefault="00000000" w:rsidP="00E731C7">
      <w:pPr>
        <w:spacing w:after="150"/>
        <w:jc w:val="both"/>
      </w:pPr>
      <w:r>
        <w:rPr>
          <w:color w:val="000000"/>
        </w:rPr>
        <w:t xml:space="preserve">(2) </w:t>
      </w:r>
      <w:proofErr w:type="spellStart"/>
      <w:proofErr w:type="gramStart"/>
      <w:r>
        <w:rPr>
          <w:color w:val="000000"/>
        </w:rPr>
        <w:t>адресу</w:t>
      </w:r>
      <w:proofErr w:type="spellEnd"/>
      <w:r>
        <w:rPr>
          <w:color w:val="000000"/>
        </w:rPr>
        <w:t>;</w:t>
      </w:r>
      <w:proofErr w:type="gramEnd"/>
    </w:p>
    <w:p w14:paraId="7C5DAA1D" w14:textId="77777777" w:rsidR="001C2EF7" w:rsidRDefault="00000000" w:rsidP="00E731C7">
      <w:pPr>
        <w:spacing w:after="150"/>
        <w:jc w:val="both"/>
      </w:pPr>
      <w:r>
        <w:rPr>
          <w:color w:val="000000"/>
        </w:rPr>
        <w:t xml:space="preserve">3) </w:t>
      </w:r>
      <w:proofErr w:type="spellStart"/>
      <w:r>
        <w:rPr>
          <w:color w:val="000000"/>
        </w:rPr>
        <w:t>податке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идентификацији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нарочито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опасних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хемикалија</w:t>
      </w:r>
      <w:proofErr w:type="spellEnd"/>
      <w:r>
        <w:rPr>
          <w:color w:val="000000"/>
        </w:rPr>
        <w:t>:</w:t>
      </w:r>
    </w:p>
    <w:p w14:paraId="305413C5" w14:textId="77777777" w:rsidR="001C2EF7" w:rsidRDefault="00000000" w:rsidP="00E731C7">
      <w:pPr>
        <w:spacing w:after="150"/>
        <w:jc w:val="both"/>
      </w:pPr>
      <w:r>
        <w:rPr>
          <w:b/>
          <w:color w:val="000000"/>
        </w:rPr>
        <w:t xml:space="preserve">(1)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супстанце</w:t>
      </w:r>
      <w:proofErr w:type="spellEnd"/>
      <w:r>
        <w:rPr>
          <w:b/>
          <w:color w:val="000000"/>
        </w:rPr>
        <w:t xml:space="preserve">: </w:t>
      </w:r>
      <w:proofErr w:type="spellStart"/>
      <w:r>
        <w:rPr>
          <w:b/>
          <w:color w:val="000000"/>
        </w:rPr>
        <w:t>трговачки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хемијски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назив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идентификациони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број</w:t>
      </w:r>
      <w:proofErr w:type="spellEnd"/>
      <w:r>
        <w:rPr>
          <w:b/>
          <w:color w:val="000000"/>
        </w:rPr>
        <w:t xml:space="preserve"> (</w:t>
      </w:r>
      <w:proofErr w:type="spellStart"/>
      <w:r>
        <w:rPr>
          <w:b/>
          <w:color w:val="000000"/>
        </w:rPr>
        <w:t>Индекс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број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ако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је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супстанца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наведена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пропису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којим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утврђује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Списак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класификованих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супстанци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као</w:t>
      </w:r>
      <w:proofErr w:type="spellEnd"/>
      <w:r>
        <w:rPr>
          <w:b/>
          <w:color w:val="000000"/>
        </w:rPr>
        <w:t xml:space="preserve"> и EC </w:t>
      </w:r>
      <w:proofErr w:type="spellStart"/>
      <w:r>
        <w:rPr>
          <w:b/>
          <w:color w:val="000000"/>
        </w:rPr>
        <w:t>број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или</w:t>
      </w:r>
      <w:proofErr w:type="spellEnd"/>
      <w:r>
        <w:rPr>
          <w:b/>
          <w:color w:val="000000"/>
        </w:rPr>
        <w:t xml:space="preserve"> CAS </w:t>
      </w:r>
      <w:proofErr w:type="spellStart"/>
      <w:r>
        <w:rPr>
          <w:b/>
          <w:color w:val="000000"/>
        </w:rPr>
        <w:t>број</w:t>
      </w:r>
      <w:proofErr w:type="spellEnd"/>
      <w:r>
        <w:rPr>
          <w:b/>
          <w:color w:val="000000"/>
        </w:rPr>
        <w:t xml:space="preserve">), </w:t>
      </w:r>
      <w:proofErr w:type="spellStart"/>
      <w:r>
        <w:rPr>
          <w:b/>
          <w:color w:val="000000"/>
        </w:rPr>
        <w:t>класу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опасности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категорију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опасности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ознаку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обавештење</w:t>
      </w:r>
      <w:proofErr w:type="spellEnd"/>
      <w:r>
        <w:rPr>
          <w:b/>
          <w:color w:val="000000"/>
        </w:rPr>
        <w:t xml:space="preserve"> о </w:t>
      </w:r>
      <w:proofErr w:type="spellStart"/>
      <w:r>
        <w:rPr>
          <w:b/>
          <w:color w:val="000000"/>
        </w:rPr>
        <w:t>опасности</w:t>
      </w:r>
      <w:proofErr w:type="spellEnd"/>
      <w:r>
        <w:rPr>
          <w:b/>
          <w:color w:val="000000"/>
        </w:rPr>
        <w:t xml:space="preserve"> – H </w:t>
      </w:r>
      <w:proofErr w:type="spellStart"/>
      <w:r>
        <w:rPr>
          <w:b/>
          <w:color w:val="000000"/>
        </w:rPr>
        <w:t>ознаку</w:t>
      </w:r>
      <w:proofErr w:type="spellEnd"/>
      <w:r>
        <w:rPr>
          <w:b/>
          <w:color w:val="000000"/>
        </w:rPr>
        <w:t xml:space="preserve"> и </w:t>
      </w:r>
      <w:proofErr w:type="spellStart"/>
      <w:proofErr w:type="gramStart"/>
      <w:r>
        <w:rPr>
          <w:b/>
          <w:color w:val="000000"/>
        </w:rPr>
        <w:t>количину</w:t>
      </w:r>
      <w:proofErr w:type="spellEnd"/>
      <w:r>
        <w:rPr>
          <w:b/>
          <w:color w:val="000000"/>
        </w:rPr>
        <w:t>;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14:paraId="24874283" w14:textId="77777777" w:rsidR="001C2EF7" w:rsidRDefault="00000000" w:rsidP="00E731C7">
      <w:pPr>
        <w:spacing w:after="150"/>
        <w:jc w:val="both"/>
      </w:pPr>
      <w:r>
        <w:rPr>
          <w:color w:val="000000"/>
        </w:rPr>
        <w:t xml:space="preserve">(2)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смеше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трговачко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ознака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смешу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хемијски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назив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састав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смеше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номиналним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концентрацијама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супстанци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доприносе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опасности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смеше</w:t>
      </w:r>
      <w:proofErr w:type="spellEnd"/>
      <w:r>
        <w:rPr>
          <w:color w:val="000000"/>
        </w:rPr>
        <w:t xml:space="preserve">, CAS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и ЕС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супстанци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доприносе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опасности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смеше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издаје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дозвола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класу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категорију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опасности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ознаку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обавештење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опасности</w:t>
      </w:r>
      <w:proofErr w:type="spellEnd"/>
      <w:r>
        <w:rPr>
          <w:color w:val="000000"/>
        </w:rPr>
        <w:t xml:space="preserve"> – H </w:t>
      </w:r>
      <w:proofErr w:type="spellStart"/>
      <w:r>
        <w:rPr>
          <w:color w:val="000000"/>
        </w:rPr>
        <w:t>ознаку</w:t>
      </w:r>
      <w:proofErr w:type="spellEnd"/>
      <w:r>
        <w:rPr>
          <w:color w:val="000000"/>
        </w:rPr>
        <w:t xml:space="preserve"> и </w:t>
      </w:r>
      <w:proofErr w:type="spellStart"/>
      <w:proofErr w:type="gramStart"/>
      <w:r>
        <w:rPr>
          <w:color w:val="000000"/>
        </w:rPr>
        <w:t>количину</w:t>
      </w:r>
      <w:proofErr w:type="spellEnd"/>
      <w:r>
        <w:rPr>
          <w:color w:val="000000"/>
        </w:rPr>
        <w:t>;</w:t>
      </w:r>
      <w:proofErr w:type="gramEnd"/>
    </w:p>
    <w:p w14:paraId="740F5C2D" w14:textId="77777777" w:rsidR="001C2EF7" w:rsidRDefault="00000000" w:rsidP="00E731C7">
      <w:pPr>
        <w:spacing w:after="150"/>
        <w:jc w:val="both"/>
      </w:pPr>
      <w:r>
        <w:rPr>
          <w:color w:val="000000"/>
        </w:rPr>
        <w:t xml:space="preserve">4) </w:t>
      </w:r>
      <w:proofErr w:type="spellStart"/>
      <w:r>
        <w:rPr>
          <w:color w:val="000000"/>
        </w:rPr>
        <w:t>сврху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дозвола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издаје</w:t>
      </w:r>
      <w:proofErr w:type="spellEnd"/>
      <w:r>
        <w:rPr>
          <w:color w:val="000000"/>
        </w:rPr>
        <w:t>;</w:t>
      </w:r>
      <w:proofErr w:type="gramEnd"/>
    </w:p>
    <w:p w14:paraId="0C501A38" w14:textId="77777777" w:rsidR="001C2EF7" w:rsidRDefault="00000000" w:rsidP="00E731C7">
      <w:pPr>
        <w:spacing w:after="150"/>
        <w:jc w:val="both"/>
      </w:pPr>
      <w:r>
        <w:rPr>
          <w:color w:val="000000"/>
        </w:rPr>
        <w:t xml:space="preserve">5) </w:t>
      </w:r>
      <w:proofErr w:type="spellStart"/>
      <w:r>
        <w:rPr>
          <w:color w:val="000000"/>
        </w:rPr>
        <w:t>рок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важења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дозволе</w:t>
      </w:r>
      <w:proofErr w:type="spellEnd"/>
      <w:r>
        <w:rPr>
          <w:color w:val="000000"/>
        </w:rPr>
        <w:t>.</w:t>
      </w:r>
    </w:p>
    <w:p w14:paraId="780A9129" w14:textId="77777777" w:rsidR="001C2EF7" w:rsidRDefault="00000000" w:rsidP="00E731C7">
      <w:pPr>
        <w:spacing w:after="150"/>
        <w:jc w:val="both"/>
      </w:pPr>
      <w:proofErr w:type="spellStart"/>
      <w:r>
        <w:rPr>
          <w:color w:val="000000"/>
        </w:rPr>
        <w:t>Поред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података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става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дозволу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коришћење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нарочито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опасних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хемикалија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уписати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услови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безбедно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чување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коришћење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хемикалије</w:t>
      </w:r>
      <w:proofErr w:type="spellEnd"/>
      <w:r>
        <w:rPr>
          <w:color w:val="000000"/>
        </w:rPr>
        <w:t>.</w:t>
      </w:r>
    </w:p>
    <w:p w14:paraId="486FC249" w14:textId="77777777" w:rsidR="001C2EF7" w:rsidRDefault="00000000" w:rsidP="00E731C7">
      <w:pPr>
        <w:spacing w:after="150"/>
        <w:jc w:val="both"/>
      </w:pPr>
      <w:proofErr w:type="spellStart"/>
      <w:r>
        <w:rPr>
          <w:color w:val="000000"/>
        </w:rPr>
        <w:lastRenderedPageBreak/>
        <w:t>Садржај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дозволе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коришћење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нарочито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опасних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хемикалија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издаје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надлежни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јединице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локалне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самоуправе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Обрасцу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5,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одштампан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чини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његов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саставни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део</w:t>
      </w:r>
      <w:proofErr w:type="spellEnd"/>
      <w:r>
        <w:rPr>
          <w:color w:val="000000"/>
        </w:rPr>
        <w:t>.</w:t>
      </w:r>
    </w:p>
    <w:p w14:paraId="027D560C" w14:textId="77777777" w:rsidR="001C2EF7" w:rsidRDefault="00000000">
      <w:pPr>
        <w:spacing w:after="150"/>
      </w:pPr>
      <w:r>
        <w:rPr>
          <w:color w:val="000000"/>
        </w:rPr>
        <w:t>*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29/2018</w:t>
      </w:r>
    </w:p>
    <w:p w14:paraId="1D5AB093" w14:textId="77777777" w:rsidR="001C2EF7" w:rsidRDefault="00000000">
      <w:pPr>
        <w:spacing w:after="120"/>
        <w:jc w:val="center"/>
      </w:pPr>
      <w:proofErr w:type="spellStart"/>
      <w:r>
        <w:rPr>
          <w:b/>
          <w:color w:val="000000"/>
        </w:rPr>
        <w:t>Начин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вођења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евиденције</w:t>
      </w:r>
      <w:proofErr w:type="spellEnd"/>
      <w:r>
        <w:rPr>
          <w:b/>
          <w:color w:val="000000"/>
        </w:rPr>
        <w:t xml:space="preserve"> о </w:t>
      </w:r>
      <w:proofErr w:type="spellStart"/>
      <w:r>
        <w:rPr>
          <w:b/>
          <w:color w:val="000000"/>
        </w:rPr>
        <w:t>промету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нарочито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опасних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хемикалија</w:t>
      </w:r>
      <w:proofErr w:type="spellEnd"/>
    </w:p>
    <w:p w14:paraId="3B34C34F" w14:textId="77777777" w:rsidR="001C2EF7" w:rsidRDefault="00000000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8.</w:t>
      </w:r>
    </w:p>
    <w:p w14:paraId="72357840" w14:textId="77777777" w:rsidR="001C2EF7" w:rsidRDefault="00000000" w:rsidP="00E731C7">
      <w:pPr>
        <w:spacing w:after="150"/>
        <w:jc w:val="both"/>
      </w:pPr>
      <w:proofErr w:type="spellStart"/>
      <w:r>
        <w:rPr>
          <w:color w:val="000000"/>
        </w:rPr>
        <w:t>Ималац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дозволе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обављање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делатности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промета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евиденцију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промету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нарочито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опасних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хемикалија</w:t>
      </w:r>
      <w:proofErr w:type="spellEnd"/>
      <w:r>
        <w:rPr>
          <w:color w:val="000000"/>
        </w:rPr>
        <w:t xml:space="preserve"> (у </w:t>
      </w:r>
      <w:proofErr w:type="spellStart"/>
      <w:r>
        <w:rPr>
          <w:color w:val="000000"/>
        </w:rPr>
        <w:t>даљем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тексту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евиденција</w:t>
      </w:r>
      <w:proofErr w:type="spellEnd"/>
      <w:r>
        <w:rPr>
          <w:color w:val="000000"/>
        </w:rPr>
        <w:t xml:space="preserve">),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Обрасцу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6,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одштампан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чини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његов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саставни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део</w:t>
      </w:r>
      <w:proofErr w:type="spellEnd"/>
      <w:r>
        <w:rPr>
          <w:color w:val="000000"/>
        </w:rPr>
        <w:t>.</w:t>
      </w:r>
    </w:p>
    <w:p w14:paraId="08532531" w14:textId="77777777" w:rsidR="001C2EF7" w:rsidRDefault="00000000" w:rsidP="00E731C7">
      <w:pPr>
        <w:spacing w:after="150"/>
        <w:jc w:val="both"/>
      </w:pP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обрасцу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става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наводе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подаци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лицима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нарочито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опасне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хемикалије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продате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уступљене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накнаде</w:t>
      </w:r>
      <w:proofErr w:type="spellEnd"/>
      <w:r>
        <w:rPr>
          <w:color w:val="000000"/>
        </w:rPr>
        <w:t xml:space="preserve">, и </w:t>
      </w:r>
      <w:proofErr w:type="spellStart"/>
      <w:r>
        <w:rPr>
          <w:color w:val="000000"/>
        </w:rPr>
        <w:t>то</w:t>
      </w:r>
      <w:proofErr w:type="spellEnd"/>
      <w:r>
        <w:rPr>
          <w:color w:val="000000"/>
        </w:rPr>
        <w:t>:</w:t>
      </w:r>
    </w:p>
    <w:p w14:paraId="78C678AD" w14:textId="77777777" w:rsidR="001C2EF7" w:rsidRDefault="00000000" w:rsidP="00E731C7">
      <w:pPr>
        <w:spacing w:after="150"/>
        <w:jc w:val="both"/>
      </w:pPr>
      <w:r>
        <w:rPr>
          <w:color w:val="000000"/>
        </w:rPr>
        <w:t xml:space="preserve">1)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физичко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лице</w:t>
      </w:r>
      <w:proofErr w:type="spellEnd"/>
      <w:r>
        <w:rPr>
          <w:color w:val="000000"/>
        </w:rPr>
        <w:t>:</w:t>
      </w:r>
    </w:p>
    <w:p w14:paraId="711087AB" w14:textId="77777777" w:rsidR="001C2EF7" w:rsidRDefault="00000000" w:rsidP="00E731C7">
      <w:pPr>
        <w:spacing w:after="150"/>
        <w:jc w:val="both"/>
      </w:pPr>
      <w:r>
        <w:rPr>
          <w:color w:val="000000"/>
        </w:rPr>
        <w:t xml:space="preserve">(1) </w:t>
      </w:r>
      <w:proofErr w:type="spellStart"/>
      <w:r>
        <w:rPr>
          <w:color w:val="000000"/>
        </w:rPr>
        <w:t>опште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податке</w:t>
      </w:r>
      <w:proofErr w:type="spellEnd"/>
      <w:r>
        <w:rPr>
          <w:color w:val="000000"/>
        </w:rPr>
        <w:t>:</w:t>
      </w:r>
    </w:p>
    <w:p w14:paraId="2231B105" w14:textId="77777777" w:rsidR="001C2EF7" w:rsidRDefault="00000000" w:rsidP="00E731C7">
      <w:pPr>
        <w:spacing w:after="150"/>
        <w:jc w:val="both"/>
      </w:pPr>
      <w:r>
        <w:rPr>
          <w:color w:val="000000"/>
        </w:rPr>
        <w:t xml:space="preserve">– </w:t>
      </w:r>
      <w:proofErr w:type="spellStart"/>
      <w:proofErr w:type="gramStart"/>
      <w:r>
        <w:rPr>
          <w:color w:val="000000"/>
        </w:rPr>
        <w:t>име</w:t>
      </w:r>
      <w:proofErr w:type="spellEnd"/>
      <w:r>
        <w:rPr>
          <w:color w:val="000000"/>
        </w:rPr>
        <w:t>;</w:t>
      </w:r>
      <w:proofErr w:type="gramEnd"/>
    </w:p>
    <w:p w14:paraId="6760D711" w14:textId="77777777" w:rsidR="001C2EF7" w:rsidRDefault="00000000" w:rsidP="00E731C7">
      <w:pPr>
        <w:spacing w:after="150"/>
        <w:jc w:val="both"/>
      </w:pPr>
      <w:r>
        <w:rPr>
          <w:color w:val="000000"/>
        </w:rPr>
        <w:t xml:space="preserve">– </w:t>
      </w:r>
      <w:proofErr w:type="spellStart"/>
      <w:proofErr w:type="gramStart"/>
      <w:r>
        <w:rPr>
          <w:color w:val="000000"/>
        </w:rPr>
        <w:t>адресу</w:t>
      </w:r>
      <w:proofErr w:type="spellEnd"/>
      <w:r>
        <w:rPr>
          <w:color w:val="000000"/>
        </w:rPr>
        <w:t>;</w:t>
      </w:r>
      <w:proofErr w:type="gramEnd"/>
    </w:p>
    <w:p w14:paraId="0927A79B" w14:textId="77777777" w:rsidR="001C2EF7" w:rsidRDefault="00000000" w:rsidP="00E731C7">
      <w:pPr>
        <w:spacing w:after="150"/>
        <w:jc w:val="both"/>
      </w:pPr>
      <w:r>
        <w:rPr>
          <w:color w:val="000000"/>
        </w:rPr>
        <w:t xml:space="preserve">(2) </w:t>
      </w:r>
      <w:proofErr w:type="spellStart"/>
      <w:r>
        <w:rPr>
          <w:color w:val="000000"/>
        </w:rPr>
        <w:t>остале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податке</w:t>
      </w:r>
      <w:proofErr w:type="spellEnd"/>
      <w:r>
        <w:rPr>
          <w:color w:val="000000"/>
        </w:rPr>
        <w:t>:</w:t>
      </w:r>
    </w:p>
    <w:p w14:paraId="5155A585" w14:textId="77777777" w:rsidR="001C2EF7" w:rsidRDefault="00000000" w:rsidP="00E731C7">
      <w:pPr>
        <w:spacing w:after="150"/>
        <w:jc w:val="both"/>
      </w:pPr>
      <w:r>
        <w:rPr>
          <w:color w:val="000000"/>
        </w:rPr>
        <w:t xml:space="preserve">– </w:t>
      </w:r>
      <w:proofErr w:type="spellStart"/>
      <w:r>
        <w:rPr>
          <w:color w:val="000000"/>
        </w:rPr>
        <w:t>податке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идентификацији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нарочито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опасних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хемикалија</w:t>
      </w:r>
      <w:proofErr w:type="spellEnd"/>
      <w:r>
        <w:rPr>
          <w:color w:val="000000"/>
        </w:rPr>
        <w:t>:</w:t>
      </w:r>
    </w:p>
    <w:p w14:paraId="5DBBD2B4" w14:textId="77777777" w:rsidR="001C2EF7" w:rsidRDefault="00000000" w:rsidP="00E731C7">
      <w:pPr>
        <w:spacing w:after="150"/>
        <w:jc w:val="both"/>
      </w:pPr>
      <w:r>
        <w:rPr>
          <w:color w:val="000000"/>
        </w:rPr>
        <w:t xml:space="preserve">–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супстанце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трговачки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хемијски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назив</w:t>
      </w:r>
      <w:proofErr w:type="spellEnd"/>
      <w:r>
        <w:rPr>
          <w:color w:val="000000"/>
        </w:rPr>
        <w:t xml:space="preserve">, CAS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и ЕС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супстанце</w:t>
      </w:r>
      <w:proofErr w:type="spellEnd"/>
      <w:r>
        <w:rPr>
          <w:color w:val="000000"/>
        </w:rPr>
        <w:t xml:space="preserve"> и </w:t>
      </w:r>
      <w:proofErr w:type="spellStart"/>
      <w:proofErr w:type="gramStart"/>
      <w:r>
        <w:rPr>
          <w:color w:val="000000"/>
        </w:rPr>
        <w:t>количина</w:t>
      </w:r>
      <w:proofErr w:type="spellEnd"/>
      <w:r>
        <w:rPr>
          <w:color w:val="000000"/>
        </w:rPr>
        <w:t>;</w:t>
      </w:r>
      <w:proofErr w:type="gramEnd"/>
    </w:p>
    <w:p w14:paraId="098F391B" w14:textId="77777777" w:rsidR="001C2EF7" w:rsidRDefault="00000000" w:rsidP="00E731C7">
      <w:pPr>
        <w:spacing w:after="150"/>
        <w:jc w:val="both"/>
      </w:pPr>
      <w:r>
        <w:rPr>
          <w:color w:val="000000"/>
        </w:rPr>
        <w:t xml:space="preserve">–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смеше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трговачко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ознака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смешу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хемијски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назив</w:t>
      </w:r>
      <w:proofErr w:type="spellEnd"/>
      <w:r>
        <w:rPr>
          <w:color w:val="000000"/>
        </w:rPr>
        <w:t xml:space="preserve">, CAS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и ЕС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састојака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смеше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доприносе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опасности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смеше</w:t>
      </w:r>
      <w:proofErr w:type="spellEnd"/>
      <w:r>
        <w:rPr>
          <w:color w:val="000000"/>
        </w:rPr>
        <w:t xml:space="preserve"> и </w:t>
      </w:r>
      <w:proofErr w:type="spellStart"/>
      <w:proofErr w:type="gramStart"/>
      <w:r>
        <w:rPr>
          <w:color w:val="000000"/>
        </w:rPr>
        <w:t>количина</w:t>
      </w:r>
      <w:proofErr w:type="spellEnd"/>
      <w:r>
        <w:rPr>
          <w:color w:val="000000"/>
        </w:rPr>
        <w:t>;</w:t>
      </w:r>
      <w:proofErr w:type="gramEnd"/>
    </w:p>
    <w:p w14:paraId="568E81FF" w14:textId="77777777" w:rsidR="001C2EF7" w:rsidRDefault="00000000" w:rsidP="00E731C7">
      <w:pPr>
        <w:spacing w:after="150"/>
        <w:jc w:val="both"/>
      </w:pPr>
      <w:r>
        <w:rPr>
          <w:color w:val="000000"/>
        </w:rPr>
        <w:t xml:space="preserve">–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дозволе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коришћење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нарочито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опасних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хемикалија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рок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важења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дозволе</w:t>
      </w:r>
      <w:proofErr w:type="spellEnd"/>
      <w:r>
        <w:rPr>
          <w:color w:val="000000"/>
        </w:rPr>
        <w:t>.</w:t>
      </w:r>
    </w:p>
    <w:p w14:paraId="341DEE87" w14:textId="77777777" w:rsidR="001C2EF7" w:rsidRDefault="00000000" w:rsidP="00E731C7">
      <w:pPr>
        <w:spacing w:after="150"/>
        <w:jc w:val="both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евиденцији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наводи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датум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нарочито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опасне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хемикалије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продате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уступљене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накнаде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име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презиме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потпис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испоручило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нарочито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опасне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хемикалије</w:t>
      </w:r>
      <w:proofErr w:type="spellEnd"/>
      <w:r>
        <w:rPr>
          <w:color w:val="000000"/>
        </w:rPr>
        <w:t>.</w:t>
      </w:r>
    </w:p>
    <w:p w14:paraId="7B54712E" w14:textId="77777777" w:rsidR="001C2EF7" w:rsidRDefault="00000000" w:rsidP="00E731C7">
      <w:pPr>
        <w:spacing w:after="150"/>
        <w:jc w:val="both"/>
      </w:pPr>
      <w:r>
        <w:rPr>
          <w:b/>
          <w:color w:val="000000"/>
        </w:rPr>
        <w:t xml:space="preserve">У </w:t>
      </w:r>
      <w:proofErr w:type="spellStart"/>
      <w:r>
        <w:rPr>
          <w:b/>
          <w:color w:val="000000"/>
        </w:rPr>
        <w:t>евиденцији</w:t>
      </w:r>
      <w:proofErr w:type="spellEnd"/>
      <w:r>
        <w:rPr>
          <w:b/>
          <w:color w:val="000000"/>
        </w:rPr>
        <w:t xml:space="preserve"> о </w:t>
      </w:r>
      <w:proofErr w:type="spellStart"/>
      <w:r>
        <w:rPr>
          <w:b/>
          <w:color w:val="000000"/>
        </w:rPr>
        <w:t>промету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нарочито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опасних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хемикалија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коју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ималац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дозволе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обављање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делатности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промета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води</w:t>
      </w:r>
      <w:proofErr w:type="spellEnd"/>
      <w:r>
        <w:rPr>
          <w:b/>
          <w:color w:val="000000"/>
        </w:rPr>
        <w:t xml:space="preserve"> о </w:t>
      </w:r>
      <w:proofErr w:type="spellStart"/>
      <w:r>
        <w:rPr>
          <w:b/>
          <w:color w:val="000000"/>
        </w:rPr>
        <w:t>правним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лицима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којима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нарочито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опасне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хемикалије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продате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или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уступљене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без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накнаде</w:t>
      </w:r>
      <w:proofErr w:type="spellEnd"/>
      <w:r>
        <w:rPr>
          <w:b/>
          <w:color w:val="000000"/>
        </w:rPr>
        <w:t xml:space="preserve">, a у </w:t>
      </w:r>
      <w:proofErr w:type="spellStart"/>
      <w:r>
        <w:rPr>
          <w:b/>
          <w:color w:val="000000"/>
        </w:rPr>
        <w:t>складу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прописом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којим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уређује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начин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вођења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евиденције</w:t>
      </w:r>
      <w:proofErr w:type="spellEnd"/>
      <w:r>
        <w:rPr>
          <w:b/>
          <w:color w:val="000000"/>
        </w:rPr>
        <w:t xml:space="preserve"> о </w:t>
      </w:r>
      <w:proofErr w:type="spellStart"/>
      <w:r>
        <w:rPr>
          <w:b/>
          <w:color w:val="000000"/>
        </w:rPr>
        <w:t>хемикалијама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наводи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дато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правно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лице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број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дозволе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обављање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делатности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промета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нарочито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опасних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хемикалија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рок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важења</w:t>
      </w:r>
      <w:proofErr w:type="spellEnd"/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дозволе.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14:paraId="7186DE21" w14:textId="77777777" w:rsidR="001C2EF7" w:rsidRDefault="00000000" w:rsidP="00E731C7">
      <w:pPr>
        <w:spacing w:after="150"/>
        <w:jc w:val="both"/>
      </w:pPr>
      <w:proofErr w:type="spellStart"/>
      <w:r>
        <w:rPr>
          <w:color w:val="000000"/>
        </w:rPr>
        <w:t>Поред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евиденције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писаној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форми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водити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евиденција</w:t>
      </w:r>
      <w:proofErr w:type="spellEnd"/>
      <w:r>
        <w:rPr>
          <w:color w:val="000000"/>
        </w:rPr>
        <w:t xml:space="preserve"> и у </w:t>
      </w:r>
      <w:proofErr w:type="spellStart"/>
      <w:r>
        <w:rPr>
          <w:color w:val="000000"/>
        </w:rPr>
        <w:t>електронској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форми</w:t>
      </w:r>
      <w:proofErr w:type="spellEnd"/>
      <w:r>
        <w:rPr>
          <w:color w:val="000000"/>
        </w:rPr>
        <w:t>.</w:t>
      </w:r>
    </w:p>
    <w:p w14:paraId="5E0491E5" w14:textId="77777777" w:rsidR="001C2EF7" w:rsidRDefault="00000000">
      <w:pPr>
        <w:spacing w:after="150"/>
      </w:pPr>
      <w:proofErr w:type="spellStart"/>
      <w:r>
        <w:rPr>
          <w:color w:val="000000"/>
        </w:rPr>
        <w:lastRenderedPageBreak/>
        <w:t>Ради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заштите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поверљивости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података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приступ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евиденцији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овлашћена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лица</w:t>
      </w:r>
      <w:proofErr w:type="spellEnd"/>
      <w:r>
        <w:rPr>
          <w:color w:val="000000"/>
        </w:rPr>
        <w:t>.</w:t>
      </w:r>
    </w:p>
    <w:p w14:paraId="705DEC69" w14:textId="77777777" w:rsidR="001C2EF7" w:rsidRDefault="00000000">
      <w:pPr>
        <w:spacing w:after="150"/>
      </w:pPr>
      <w:r>
        <w:rPr>
          <w:color w:val="000000"/>
        </w:rPr>
        <w:t>*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29/2018</w:t>
      </w:r>
    </w:p>
    <w:p w14:paraId="5E435966" w14:textId="77777777" w:rsidR="001C2EF7" w:rsidRDefault="00000000">
      <w:pPr>
        <w:spacing w:after="120"/>
        <w:jc w:val="center"/>
      </w:pPr>
      <w:proofErr w:type="spellStart"/>
      <w:r>
        <w:rPr>
          <w:b/>
          <w:color w:val="000000"/>
        </w:rPr>
        <w:t>Прелазна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одредба</w:t>
      </w:r>
      <w:proofErr w:type="spellEnd"/>
    </w:p>
    <w:p w14:paraId="58C99590" w14:textId="77777777" w:rsidR="001C2EF7" w:rsidRDefault="00000000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9.</w:t>
      </w:r>
    </w:p>
    <w:p w14:paraId="487BAAA6" w14:textId="77777777" w:rsidR="001C2EF7" w:rsidRDefault="00000000" w:rsidP="00E731C7">
      <w:pPr>
        <w:spacing w:after="150"/>
        <w:jc w:val="both"/>
      </w:pPr>
      <w:proofErr w:type="spellStart"/>
      <w:r>
        <w:rPr>
          <w:color w:val="000000"/>
        </w:rPr>
        <w:t>Даном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ступања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престаје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важи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дозволама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обављање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делатности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промета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дозволама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коришћење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нарочито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опасних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хемикалија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>. 94/10, 55/11 и 15/13).</w:t>
      </w:r>
    </w:p>
    <w:p w14:paraId="4B4E8D60" w14:textId="77777777" w:rsidR="001C2EF7" w:rsidRDefault="00000000">
      <w:pPr>
        <w:spacing w:after="120"/>
        <w:jc w:val="center"/>
      </w:pPr>
      <w:proofErr w:type="spellStart"/>
      <w:r>
        <w:rPr>
          <w:b/>
          <w:color w:val="000000"/>
        </w:rPr>
        <w:t>Ступање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снагу</w:t>
      </w:r>
      <w:proofErr w:type="spellEnd"/>
    </w:p>
    <w:p w14:paraId="1F928B5F" w14:textId="77777777" w:rsidR="001C2EF7" w:rsidRDefault="00000000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10.</w:t>
      </w:r>
    </w:p>
    <w:p w14:paraId="53F979C7" w14:textId="77777777" w:rsidR="001C2EF7" w:rsidRDefault="00000000" w:rsidP="00E731C7">
      <w:pPr>
        <w:spacing w:after="150"/>
        <w:jc w:val="both"/>
      </w:pPr>
      <w:proofErr w:type="spellStart"/>
      <w:r>
        <w:rPr>
          <w:color w:val="000000"/>
        </w:rPr>
        <w:t>Овај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ступа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осмог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објављивања</w:t>
      </w:r>
      <w:proofErr w:type="spellEnd"/>
      <w:r>
        <w:rPr>
          <w:color w:val="000000"/>
        </w:rPr>
        <w:t xml:space="preserve"> у „</w:t>
      </w:r>
      <w:proofErr w:type="spellStart"/>
      <w:r>
        <w:rPr>
          <w:color w:val="000000"/>
        </w:rPr>
        <w:t>Службеном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”.</w:t>
      </w:r>
    </w:p>
    <w:p w14:paraId="24C19EF6" w14:textId="77777777" w:rsidR="001C2EF7" w:rsidRDefault="00000000">
      <w:pPr>
        <w:spacing w:after="150"/>
        <w:jc w:val="right"/>
      </w:pP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110-00-4/2016-09</w:t>
      </w:r>
    </w:p>
    <w:p w14:paraId="32FC0AC6" w14:textId="77777777" w:rsidR="001C2EF7" w:rsidRDefault="00000000">
      <w:pPr>
        <w:spacing w:after="150"/>
        <w:jc w:val="right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Београду</w:t>
      </w:r>
      <w:proofErr w:type="spellEnd"/>
      <w:r>
        <w:rPr>
          <w:color w:val="000000"/>
        </w:rPr>
        <w:t xml:space="preserve">, 30. </w:t>
      </w:r>
      <w:proofErr w:type="spellStart"/>
      <w:r>
        <w:rPr>
          <w:color w:val="000000"/>
        </w:rPr>
        <w:t>децембра</w:t>
      </w:r>
      <w:proofErr w:type="spellEnd"/>
      <w:r>
        <w:rPr>
          <w:color w:val="000000"/>
        </w:rPr>
        <w:t xml:space="preserve"> 2016. </w:t>
      </w:r>
      <w:proofErr w:type="spellStart"/>
      <w:r>
        <w:rPr>
          <w:color w:val="000000"/>
        </w:rPr>
        <w:t>године</w:t>
      </w:r>
      <w:proofErr w:type="spellEnd"/>
    </w:p>
    <w:p w14:paraId="0A362BBE" w14:textId="77777777" w:rsidR="001C2EF7" w:rsidRDefault="00000000">
      <w:pPr>
        <w:spacing w:after="150"/>
        <w:jc w:val="right"/>
      </w:pPr>
      <w:proofErr w:type="spellStart"/>
      <w:r>
        <w:rPr>
          <w:color w:val="000000"/>
        </w:rPr>
        <w:t>Министар</w:t>
      </w:r>
      <w:proofErr w:type="spellEnd"/>
      <w:r>
        <w:rPr>
          <w:color w:val="000000"/>
        </w:rPr>
        <w:t>,</w:t>
      </w:r>
    </w:p>
    <w:p w14:paraId="5B38DB62" w14:textId="77777777" w:rsidR="001C2EF7" w:rsidRDefault="00000000">
      <w:pPr>
        <w:spacing w:after="150"/>
        <w:jc w:val="right"/>
      </w:pPr>
      <w:proofErr w:type="spellStart"/>
      <w:r>
        <w:rPr>
          <w:b/>
          <w:color w:val="000000"/>
        </w:rPr>
        <w:t>Бранислав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Недимовић</w:t>
      </w:r>
      <w:proofErr w:type="spellEnd"/>
      <w:r>
        <w:rPr>
          <w:b/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с.р</w:t>
      </w:r>
      <w:proofErr w:type="spellEnd"/>
      <w:r>
        <w:rPr>
          <w:color w:val="000000"/>
        </w:rPr>
        <w:t>.</w:t>
      </w:r>
    </w:p>
    <w:p w14:paraId="2F4523C2" w14:textId="77777777" w:rsidR="001C2EF7" w:rsidRDefault="00000000">
      <w:pPr>
        <w:spacing w:after="150"/>
        <w:jc w:val="right"/>
      </w:pPr>
      <w:r>
        <w:rPr>
          <w:color w:val="000000"/>
        </w:rPr>
        <w:t>   </w:t>
      </w:r>
    </w:p>
    <w:p w14:paraId="0A798533" w14:textId="77777777" w:rsidR="001C2EF7" w:rsidRDefault="00000000">
      <w:pPr>
        <w:spacing w:after="120"/>
        <w:jc w:val="right"/>
      </w:pPr>
      <w:proofErr w:type="spellStart"/>
      <w:r>
        <w:rPr>
          <w:color w:val="000000"/>
        </w:rPr>
        <w:t>Прилози</w:t>
      </w:r>
      <w:proofErr w:type="spellEnd"/>
    </w:p>
    <w:p w14:paraId="72F7A015" w14:textId="77777777" w:rsidR="001C2EF7" w:rsidRDefault="00000000">
      <w:pPr>
        <w:spacing w:after="150"/>
      </w:pPr>
      <w:r>
        <w:rPr>
          <w:color w:val="000000"/>
        </w:rPr>
        <w:t> </w:t>
      </w:r>
    </w:p>
    <w:p w14:paraId="20C54C6D" w14:textId="77777777" w:rsidR="001C2EF7" w:rsidRDefault="00000000" w:rsidP="00E731C7">
      <w:pPr>
        <w:spacing w:after="150"/>
        <w:jc w:val="both"/>
      </w:pPr>
      <w:r>
        <w:rPr>
          <w:i/>
          <w:color w:val="000000"/>
        </w:rPr>
        <w:t xml:space="preserve">НАПОМЕНА ИЗДАВАЧА: </w:t>
      </w:r>
      <w:proofErr w:type="spellStart"/>
      <w:r>
        <w:rPr>
          <w:i/>
          <w:color w:val="000000"/>
        </w:rPr>
        <w:t>Правилником</w:t>
      </w:r>
      <w:proofErr w:type="spellEnd"/>
      <w:r>
        <w:rPr>
          <w:i/>
          <w:color w:val="000000"/>
        </w:rPr>
        <w:t xml:space="preserve"> о </w:t>
      </w:r>
      <w:proofErr w:type="spellStart"/>
      <w:r>
        <w:rPr>
          <w:i/>
          <w:color w:val="000000"/>
        </w:rPr>
        <w:t>изменама</w:t>
      </w:r>
      <w:proofErr w:type="spellEnd"/>
      <w:r>
        <w:rPr>
          <w:i/>
          <w:color w:val="000000"/>
        </w:rPr>
        <w:t xml:space="preserve"> и </w:t>
      </w:r>
      <w:proofErr w:type="spellStart"/>
      <w:r>
        <w:rPr>
          <w:i/>
          <w:color w:val="000000"/>
        </w:rPr>
        <w:t>допунама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Правилника</w:t>
      </w:r>
      <w:proofErr w:type="spellEnd"/>
      <w:r>
        <w:rPr>
          <w:i/>
          <w:color w:val="000000"/>
        </w:rPr>
        <w:t xml:space="preserve"> о </w:t>
      </w:r>
      <w:proofErr w:type="spellStart"/>
      <w:r>
        <w:rPr>
          <w:i/>
          <w:color w:val="000000"/>
        </w:rPr>
        <w:t>дозволама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за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обављање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делатности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промета</w:t>
      </w:r>
      <w:proofErr w:type="spellEnd"/>
      <w:r>
        <w:rPr>
          <w:i/>
          <w:color w:val="000000"/>
        </w:rPr>
        <w:t xml:space="preserve">, </w:t>
      </w:r>
      <w:proofErr w:type="spellStart"/>
      <w:r>
        <w:rPr>
          <w:i/>
          <w:color w:val="000000"/>
        </w:rPr>
        <w:t>односно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дозволама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за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коришћење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нарочито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опасних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хемикалија</w:t>
      </w:r>
      <w:proofErr w:type="spellEnd"/>
      <w:r>
        <w:rPr>
          <w:i/>
          <w:color w:val="000000"/>
        </w:rPr>
        <w:t xml:space="preserve"> ("</w:t>
      </w:r>
      <w:proofErr w:type="spellStart"/>
      <w:r>
        <w:rPr>
          <w:i/>
          <w:color w:val="000000"/>
        </w:rPr>
        <w:t>Службени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гласник</w:t>
      </w:r>
      <w:proofErr w:type="spellEnd"/>
      <w:r>
        <w:rPr>
          <w:i/>
          <w:color w:val="000000"/>
        </w:rPr>
        <w:t xml:space="preserve"> РС", </w:t>
      </w:r>
      <w:proofErr w:type="spellStart"/>
      <w:r>
        <w:rPr>
          <w:i/>
          <w:color w:val="000000"/>
        </w:rPr>
        <w:t>број</w:t>
      </w:r>
      <w:proofErr w:type="spellEnd"/>
      <w:r>
        <w:rPr>
          <w:i/>
          <w:color w:val="000000"/>
        </w:rPr>
        <w:t xml:space="preserve"> 29/2018) </w:t>
      </w:r>
      <w:proofErr w:type="spellStart"/>
      <w:r>
        <w:rPr>
          <w:i/>
          <w:color w:val="000000"/>
        </w:rPr>
        <w:t>обрасци</w:t>
      </w:r>
      <w:proofErr w:type="spellEnd"/>
      <w:r>
        <w:rPr>
          <w:i/>
          <w:color w:val="000000"/>
        </w:rPr>
        <w:t xml:space="preserve"> 1, 2, 3, 4. и 5. </w:t>
      </w:r>
      <w:proofErr w:type="spellStart"/>
      <w:r>
        <w:rPr>
          <w:i/>
          <w:color w:val="000000"/>
        </w:rPr>
        <w:t>замењени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су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новим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обрасцима</w:t>
      </w:r>
      <w:proofErr w:type="spellEnd"/>
      <w:r>
        <w:rPr>
          <w:i/>
          <w:color w:val="000000"/>
        </w:rPr>
        <w:t xml:space="preserve"> (</w:t>
      </w:r>
      <w:proofErr w:type="spellStart"/>
      <w:r>
        <w:rPr>
          <w:i/>
          <w:color w:val="000000"/>
        </w:rPr>
        <w:t>види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члан</w:t>
      </w:r>
      <w:proofErr w:type="spellEnd"/>
      <w:r>
        <w:rPr>
          <w:i/>
          <w:color w:val="000000"/>
        </w:rPr>
        <w:t xml:space="preserve"> 7. </w:t>
      </w:r>
      <w:proofErr w:type="spellStart"/>
      <w:r>
        <w:rPr>
          <w:i/>
          <w:color w:val="000000"/>
        </w:rPr>
        <w:t>Правилника</w:t>
      </w:r>
      <w:proofErr w:type="spellEnd"/>
      <w:r>
        <w:rPr>
          <w:i/>
          <w:color w:val="000000"/>
        </w:rPr>
        <w:t xml:space="preserve"> - 29/2018-40).</w:t>
      </w:r>
    </w:p>
    <w:p w14:paraId="4C11C2BF" w14:textId="77777777" w:rsidR="001C2EF7" w:rsidRDefault="00000000" w:rsidP="00E731C7">
      <w:pPr>
        <w:spacing w:after="150"/>
        <w:jc w:val="both"/>
      </w:pPr>
      <w:proofErr w:type="spellStart"/>
      <w:r>
        <w:rPr>
          <w:i/>
          <w:color w:val="000000"/>
        </w:rPr>
        <w:t>Правилником</w:t>
      </w:r>
      <w:proofErr w:type="spellEnd"/>
      <w:r>
        <w:rPr>
          <w:i/>
          <w:color w:val="000000"/>
        </w:rPr>
        <w:t xml:space="preserve"> о </w:t>
      </w:r>
      <w:proofErr w:type="spellStart"/>
      <w:proofErr w:type="gramStart"/>
      <w:r>
        <w:rPr>
          <w:i/>
          <w:color w:val="000000"/>
        </w:rPr>
        <w:t>изменама</w:t>
      </w:r>
      <w:proofErr w:type="spellEnd"/>
      <w:r>
        <w:rPr>
          <w:i/>
          <w:color w:val="000000"/>
        </w:rPr>
        <w:t xml:space="preserve">  </w:t>
      </w:r>
      <w:proofErr w:type="spellStart"/>
      <w:r>
        <w:rPr>
          <w:i/>
          <w:color w:val="000000"/>
        </w:rPr>
        <w:t>Правилника</w:t>
      </w:r>
      <w:proofErr w:type="spellEnd"/>
      <w:proofErr w:type="gramEnd"/>
      <w:r>
        <w:rPr>
          <w:i/>
          <w:color w:val="000000"/>
        </w:rPr>
        <w:t xml:space="preserve"> о </w:t>
      </w:r>
      <w:proofErr w:type="spellStart"/>
      <w:r>
        <w:rPr>
          <w:i/>
          <w:color w:val="000000"/>
        </w:rPr>
        <w:t>дозволама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за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обављање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делатности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промета</w:t>
      </w:r>
      <w:proofErr w:type="spellEnd"/>
      <w:r>
        <w:rPr>
          <w:i/>
          <w:color w:val="000000"/>
        </w:rPr>
        <w:t xml:space="preserve">, </w:t>
      </w:r>
      <w:proofErr w:type="spellStart"/>
      <w:r>
        <w:rPr>
          <w:i/>
          <w:color w:val="000000"/>
        </w:rPr>
        <w:t>односно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дозволама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за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коришћење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нарочито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опасних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хемикалија</w:t>
      </w:r>
      <w:proofErr w:type="spellEnd"/>
      <w:r>
        <w:rPr>
          <w:i/>
          <w:color w:val="000000"/>
        </w:rPr>
        <w:t xml:space="preserve"> ("</w:t>
      </w:r>
      <w:proofErr w:type="spellStart"/>
      <w:r>
        <w:rPr>
          <w:i/>
          <w:color w:val="000000"/>
        </w:rPr>
        <w:t>Службени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гласник</w:t>
      </w:r>
      <w:proofErr w:type="spellEnd"/>
      <w:r>
        <w:rPr>
          <w:i/>
          <w:color w:val="000000"/>
        </w:rPr>
        <w:t xml:space="preserve"> РС", </w:t>
      </w:r>
      <w:proofErr w:type="spellStart"/>
      <w:r>
        <w:rPr>
          <w:i/>
          <w:color w:val="000000"/>
        </w:rPr>
        <w:t>број</w:t>
      </w:r>
      <w:proofErr w:type="spellEnd"/>
      <w:r>
        <w:rPr>
          <w:i/>
          <w:color w:val="000000"/>
        </w:rPr>
        <w:t xml:space="preserve"> 88/2023) </w:t>
      </w:r>
      <w:proofErr w:type="spellStart"/>
      <w:r>
        <w:rPr>
          <w:i/>
          <w:color w:val="000000"/>
        </w:rPr>
        <w:t>образац</w:t>
      </w:r>
      <w:proofErr w:type="spellEnd"/>
      <w:r>
        <w:rPr>
          <w:i/>
          <w:color w:val="000000"/>
        </w:rPr>
        <w:t xml:space="preserve"> 1  </w:t>
      </w:r>
      <w:proofErr w:type="spellStart"/>
      <w:r>
        <w:rPr>
          <w:i/>
          <w:color w:val="000000"/>
        </w:rPr>
        <w:t>замењен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је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новим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обрасцем</w:t>
      </w:r>
      <w:proofErr w:type="spellEnd"/>
      <w:r>
        <w:rPr>
          <w:i/>
          <w:color w:val="000000"/>
        </w:rPr>
        <w:t xml:space="preserve"> (</w:t>
      </w:r>
      <w:proofErr w:type="spellStart"/>
      <w:r>
        <w:rPr>
          <w:i/>
          <w:color w:val="000000"/>
        </w:rPr>
        <w:t>види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члан</w:t>
      </w:r>
      <w:proofErr w:type="spellEnd"/>
      <w:r>
        <w:rPr>
          <w:i/>
          <w:color w:val="000000"/>
        </w:rPr>
        <w:t xml:space="preserve"> 3. </w:t>
      </w:r>
      <w:proofErr w:type="spellStart"/>
      <w:r>
        <w:rPr>
          <w:i/>
          <w:color w:val="000000"/>
        </w:rPr>
        <w:t>Правилника</w:t>
      </w:r>
      <w:proofErr w:type="spellEnd"/>
      <w:r>
        <w:rPr>
          <w:i/>
          <w:color w:val="000000"/>
        </w:rPr>
        <w:t xml:space="preserve"> - 88/2023-3).</w:t>
      </w:r>
    </w:p>
    <w:p w14:paraId="6068E85C" w14:textId="77777777" w:rsidR="001C2EF7" w:rsidRDefault="00000000">
      <w:pPr>
        <w:spacing w:after="150"/>
      </w:pPr>
      <w:r>
        <w:rPr>
          <w:color w:val="000000"/>
        </w:rPr>
        <w:t> </w:t>
      </w:r>
    </w:p>
    <w:p w14:paraId="33A6FC7F" w14:textId="77777777" w:rsidR="001C2EF7" w:rsidRDefault="00000000" w:rsidP="00E731C7">
      <w:pPr>
        <w:spacing w:after="150"/>
        <w:jc w:val="both"/>
      </w:pPr>
      <w:hyperlink r:id="rId5">
        <w:proofErr w:type="spellStart"/>
        <w:r>
          <w:rPr>
            <w:rStyle w:val="Hyperlink"/>
            <w:color w:val="008000"/>
          </w:rPr>
          <w:t>Образац</w:t>
        </w:r>
        <w:proofErr w:type="spellEnd"/>
        <w:r>
          <w:rPr>
            <w:rStyle w:val="Hyperlink"/>
            <w:color w:val="008000"/>
          </w:rPr>
          <w:t xml:space="preserve"> 1 - </w:t>
        </w:r>
        <w:proofErr w:type="spellStart"/>
        <w:r>
          <w:rPr>
            <w:rStyle w:val="Hyperlink"/>
            <w:color w:val="008000"/>
          </w:rPr>
          <w:t>Захтев</w:t>
        </w:r>
        <w:proofErr w:type="spellEnd"/>
        <w:r>
          <w:rPr>
            <w:rStyle w:val="Hyperlink"/>
            <w:color w:val="008000"/>
          </w:rPr>
          <w:t xml:space="preserve"> </w:t>
        </w:r>
        <w:proofErr w:type="spellStart"/>
        <w:r>
          <w:rPr>
            <w:rStyle w:val="Hyperlink"/>
            <w:color w:val="008000"/>
          </w:rPr>
          <w:t>за</w:t>
        </w:r>
        <w:proofErr w:type="spellEnd"/>
        <w:r>
          <w:rPr>
            <w:rStyle w:val="Hyperlink"/>
            <w:color w:val="008000"/>
          </w:rPr>
          <w:t xml:space="preserve"> </w:t>
        </w:r>
        <w:proofErr w:type="spellStart"/>
        <w:r>
          <w:rPr>
            <w:rStyle w:val="Hyperlink"/>
            <w:color w:val="008000"/>
          </w:rPr>
          <w:t>издавање</w:t>
        </w:r>
        <w:proofErr w:type="spellEnd"/>
        <w:r>
          <w:rPr>
            <w:rStyle w:val="Hyperlink"/>
            <w:color w:val="008000"/>
          </w:rPr>
          <w:t xml:space="preserve"> </w:t>
        </w:r>
        <w:proofErr w:type="spellStart"/>
        <w:r>
          <w:rPr>
            <w:rStyle w:val="Hyperlink"/>
            <w:color w:val="008000"/>
          </w:rPr>
          <w:t>дозволе</w:t>
        </w:r>
        <w:proofErr w:type="spellEnd"/>
        <w:r>
          <w:rPr>
            <w:rStyle w:val="Hyperlink"/>
            <w:color w:val="008000"/>
          </w:rPr>
          <w:t xml:space="preserve"> </w:t>
        </w:r>
        <w:proofErr w:type="spellStart"/>
        <w:r>
          <w:rPr>
            <w:rStyle w:val="Hyperlink"/>
            <w:color w:val="008000"/>
          </w:rPr>
          <w:t>за</w:t>
        </w:r>
        <w:proofErr w:type="spellEnd"/>
        <w:r>
          <w:rPr>
            <w:rStyle w:val="Hyperlink"/>
            <w:color w:val="008000"/>
          </w:rPr>
          <w:t xml:space="preserve"> </w:t>
        </w:r>
        <w:proofErr w:type="spellStart"/>
        <w:r>
          <w:rPr>
            <w:rStyle w:val="Hyperlink"/>
            <w:color w:val="008000"/>
          </w:rPr>
          <w:t>обављање</w:t>
        </w:r>
        <w:proofErr w:type="spellEnd"/>
        <w:r>
          <w:rPr>
            <w:rStyle w:val="Hyperlink"/>
            <w:color w:val="008000"/>
          </w:rPr>
          <w:t xml:space="preserve"> </w:t>
        </w:r>
        <w:proofErr w:type="spellStart"/>
        <w:r>
          <w:rPr>
            <w:rStyle w:val="Hyperlink"/>
            <w:color w:val="008000"/>
          </w:rPr>
          <w:t>делатности</w:t>
        </w:r>
        <w:proofErr w:type="spellEnd"/>
        <w:r>
          <w:rPr>
            <w:rStyle w:val="Hyperlink"/>
            <w:color w:val="008000"/>
          </w:rPr>
          <w:t xml:space="preserve"> </w:t>
        </w:r>
        <w:proofErr w:type="spellStart"/>
        <w:r>
          <w:rPr>
            <w:rStyle w:val="Hyperlink"/>
            <w:color w:val="008000"/>
          </w:rPr>
          <w:t>промета</w:t>
        </w:r>
        <w:proofErr w:type="spellEnd"/>
        <w:r>
          <w:rPr>
            <w:rStyle w:val="Hyperlink"/>
            <w:color w:val="008000"/>
          </w:rPr>
          <w:t xml:space="preserve"> </w:t>
        </w:r>
        <w:proofErr w:type="spellStart"/>
        <w:r>
          <w:rPr>
            <w:rStyle w:val="Hyperlink"/>
            <w:color w:val="008000"/>
          </w:rPr>
          <w:t>нарочито</w:t>
        </w:r>
        <w:proofErr w:type="spellEnd"/>
        <w:r>
          <w:rPr>
            <w:rStyle w:val="Hyperlink"/>
            <w:color w:val="008000"/>
          </w:rPr>
          <w:t xml:space="preserve"> </w:t>
        </w:r>
        <w:proofErr w:type="spellStart"/>
        <w:r>
          <w:rPr>
            <w:rStyle w:val="Hyperlink"/>
            <w:color w:val="008000"/>
          </w:rPr>
          <w:t>опасних</w:t>
        </w:r>
        <w:proofErr w:type="spellEnd"/>
        <w:r>
          <w:rPr>
            <w:rStyle w:val="Hyperlink"/>
            <w:color w:val="008000"/>
          </w:rPr>
          <w:t xml:space="preserve"> </w:t>
        </w:r>
        <w:proofErr w:type="spellStart"/>
        <w:r>
          <w:rPr>
            <w:rStyle w:val="Hyperlink"/>
            <w:color w:val="008000"/>
          </w:rPr>
          <w:t>хемикалија</w:t>
        </w:r>
        <w:proofErr w:type="spellEnd"/>
      </w:hyperlink>
    </w:p>
    <w:p w14:paraId="28315D45" w14:textId="77777777" w:rsidR="001C2EF7" w:rsidRDefault="00000000" w:rsidP="00E731C7">
      <w:pPr>
        <w:spacing w:after="150"/>
        <w:jc w:val="both"/>
      </w:pPr>
      <w:hyperlink r:id="rId6">
        <w:proofErr w:type="spellStart"/>
        <w:r>
          <w:rPr>
            <w:rStyle w:val="Hyperlink"/>
            <w:color w:val="008000"/>
          </w:rPr>
          <w:t>Образац</w:t>
        </w:r>
        <w:proofErr w:type="spellEnd"/>
        <w:r>
          <w:rPr>
            <w:rStyle w:val="Hyperlink"/>
            <w:color w:val="008000"/>
          </w:rPr>
          <w:t xml:space="preserve"> 2 - </w:t>
        </w:r>
        <w:proofErr w:type="spellStart"/>
        <w:r>
          <w:rPr>
            <w:rStyle w:val="Hyperlink"/>
            <w:color w:val="008000"/>
          </w:rPr>
          <w:t>Захтев</w:t>
        </w:r>
        <w:proofErr w:type="spellEnd"/>
        <w:r>
          <w:rPr>
            <w:rStyle w:val="Hyperlink"/>
            <w:color w:val="008000"/>
          </w:rPr>
          <w:t xml:space="preserve"> </w:t>
        </w:r>
        <w:proofErr w:type="spellStart"/>
        <w:r>
          <w:rPr>
            <w:rStyle w:val="Hyperlink"/>
            <w:color w:val="008000"/>
          </w:rPr>
          <w:t>за</w:t>
        </w:r>
        <w:proofErr w:type="spellEnd"/>
        <w:r>
          <w:rPr>
            <w:rStyle w:val="Hyperlink"/>
            <w:color w:val="008000"/>
          </w:rPr>
          <w:t xml:space="preserve"> </w:t>
        </w:r>
        <w:proofErr w:type="spellStart"/>
        <w:r>
          <w:rPr>
            <w:rStyle w:val="Hyperlink"/>
            <w:color w:val="008000"/>
          </w:rPr>
          <w:t>издавање</w:t>
        </w:r>
        <w:proofErr w:type="spellEnd"/>
        <w:r>
          <w:rPr>
            <w:rStyle w:val="Hyperlink"/>
            <w:color w:val="008000"/>
          </w:rPr>
          <w:t xml:space="preserve"> </w:t>
        </w:r>
        <w:proofErr w:type="spellStart"/>
        <w:r>
          <w:rPr>
            <w:rStyle w:val="Hyperlink"/>
            <w:color w:val="008000"/>
          </w:rPr>
          <w:t>дозволе</w:t>
        </w:r>
        <w:proofErr w:type="spellEnd"/>
        <w:r>
          <w:rPr>
            <w:rStyle w:val="Hyperlink"/>
            <w:color w:val="008000"/>
          </w:rPr>
          <w:t xml:space="preserve"> </w:t>
        </w:r>
        <w:proofErr w:type="spellStart"/>
        <w:r>
          <w:rPr>
            <w:rStyle w:val="Hyperlink"/>
            <w:color w:val="008000"/>
          </w:rPr>
          <w:t>за</w:t>
        </w:r>
        <w:proofErr w:type="spellEnd"/>
        <w:r>
          <w:rPr>
            <w:rStyle w:val="Hyperlink"/>
            <w:color w:val="008000"/>
          </w:rPr>
          <w:t xml:space="preserve"> </w:t>
        </w:r>
        <w:proofErr w:type="spellStart"/>
        <w:r>
          <w:rPr>
            <w:rStyle w:val="Hyperlink"/>
            <w:color w:val="008000"/>
          </w:rPr>
          <w:t>коришћење</w:t>
        </w:r>
        <w:proofErr w:type="spellEnd"/>
        <w:r>
          <w:rPr>
            <w:rStyle w:val="Hyperlink"/>
            <w:color w:val="008000"/>
          </w:rPr>
          <w:t xml:space="preserve"> </w:t>
        </w:r>
        <w:proofErr w:type="spellStart"/>
        <w:r>
          <w:rPr>
            <w:rStyle w:val="Hyperlink"/>
            <w:color w:val="008000"/>
          </w:rPr>
          <w:t>нарочито</w:t>
        </w:r>
        <w:proofErr w:type="spellEnd"/>
        <w:r>
          <w:rPr>
            <w:rStyle w:val="Hyperlink"/>
            <w:color w:val="008000"/>
          </w:rPr>
          <w:t xml:space="preserve"> </w:t>
        </w:r>
        <w:proofErr w:type="spellStart"/>
        <w:r>
          <w:rPr>
            <w:rStyle w:val="Hyperlink"/>
            <w:color w:val="008000"/>
          </w:rPr>
          <w:t>опасних</w:t>
        </w:r>
        <w:proofErr w:type="spellEnd"/>
        <w:r>
          <w:rPr>
            <w:rStyle w:val="Hyperlink"/>
            <w:color w:val="008000"/>
          </w:rPr>
          <w:t xml:space="preserve"> </w:t>
        </w:r>
        <w:proofErr w:type="spellStart"/>
        <w:r>
          <w:rPr>
            <w:rStyle w:val="Hyperlink"/>
            <w:color w:val="008000"/>
          </w:rPr>
          <w:t>хемикалија</w:t>
        </w:r>
        <w:proofErr w:type="spellEnd"/>
      </w:hyperlink>
    </w:p>
    <w:p w14:paraId="08D3DE56" w14:textId="77777777" w:rsidR="001C2EF7" w:rsidRDefault="00000000" w:rsidP="00E731C7">
      <w:pPr>
        <w:spacing w:after="150"/>
        <w:jc w:val="both"/>
      </w:pPr>
      <w:hyperlink r:id="rId7">
        <w:proofErr w:type="spellStart"/>
        <w:r>
          <w:rPr>
            <w:rStyle w:val="Hyperlink"/>
            <w:color w:val="008000"/>
          </w:rPr>
          <w:t>Образац</w:t>
        </w:r>
        <w:proofErr w:type="spellEnd"/>
        <w:r>
          <w:rPr>
            <w:rStyle w:val="Hyperlink"/>
            <w:color w:val="008000"/>
          </w:rPr>
          <w:t xml:space="preserve"> 3 - </w:t>
        </w:r>
        <w:proofErr w:type="spellStart"/>
        <w:r>
          <w:rPr>
            <w:rStyle w:val="Hyperlink"/>
            <w:color w:val="008000"/>
          </w:rPr>
          <w:t>Дозвола</w:t>
        </w:r>
        <w:proofErr w:type="spellEnd"/>
        <w:r>
          <w:rPr>
            <w:rStyle w:val="Hyperlink"/>
            <w:color w:val="008000"/>
          </w:rPr>
          <w:t xml:space="preserve"> </w:t>
        </w:r>
        <w:proofErr w:type="spellStart"/>
        <w:r>
          <w:rPr>
            <w:rStyle w:val="Hyperlink"/>
            <w:color w:val="008000"/>
          </w:rPr>
          <w:t>за</w:t>
        </w:r>
        <w:proofErr w:type="spellEnd"/>
        <w:r>
          <w:rPr>
            <w:rStyle w:val="Hyperlink"/>
            <w:color w:val="008000"/>
          </w:rPr>
          <w:t xml:space="preserve"> </w:t>
        </w:r>
        <w:proofErr w:type="spellStart"/>
        <w:r>
          <w:rPr>
            <w:rStyle w:val="Hyperlink"/>
            <w:color w:val="008000"/>
          </w:rPr>
          <w:t>обављање</w:t>
        </w:r>
        <w:proofErr w:type="spellEnd"/>
        <w:r>
          <w:rPr>
            <w:rStyle w:val="Hyperlink"/>
            <w:color w:val="008000"/>
          </w:rPr>
          <w:t xml:space="preserve"> </w:t>
        </w:r>
        <w:proofErr w:type="spellStart"/>
        <w:r>
          <w:rPr>
            <w:rStyle w:val="Hyperlink"/>
            <w:color w:val="008000"/>
          </w:rPr>
          <w:t>делатности</w:t>
        </w:r>
        <w:proofErr w:type="spellEnd"/>
        <w:r>
          <w:rPr>
            <w:rStyle w:val="Hyperlink"/>
            <w:color w:val="008000"/>
          </w:rPr>
          <w:t xml:space="preserve"> </w:t>
        </w:r>
        <w:proofErr w:type="spellStart"/>
        <w:r>
          <w:rPr>
            <w:rStyle w:val="Hyperlink"/>
            <w:color w:val="008000"/>
          </w:rPr>
          <w:t>промета</w:t>
        </w:r>
        <w:proofErr w:type="spellEnd"/>
        <w:r>
          <w:rPr>
            <w:rStyle w:val="Hyperlink"/>
            <w:color w:val="008000"/>
          </w:rPr>
          <w:t xml:space="preserve"> </w:t>
        </w:r>
        <w:proofErr w:type="spellStart"/>
        <w:r>
          <w:rPr>
            <w:rStyle w:val="Hyperlink"/>
            <w:color w:val="008000"/>
          </w:rPr>
          <w:t>нарочито</w:t>
        </w:r>
        <w:proofErr w:type="spellEnd"/>
        <w:r>
          <w:rPr>
            <w:rStyle w:val="Hyperlink"/>
            <w:color w:val="008000"/>
          </w:rPr>
          <w:t xml:space="preserve"> </w:t>
        </w:r>
        <w:proofErr w:type="spellStart"/>
        <w:r>
          <w:rPr>
            <w:rStyle w:val="Hyperlink"/>
            <w:color w:val="008000"/>
          </w:rPr>
          <w:t>опасних</w:t>
        </w:r>
        <w:proofErr w:type="spellEnd"/>
        <w:r>
          <w:rPr>
            <w:rStyle w:val="Hyperlink"/>
            <w:color w:val="008000"/>
          </w:rPr>
          <w:t xml:space="preserve"> </w:t>
        </w:r>
        <w:proofErr w:type="spellStart"/>
        <w:r>
          <w:rPr>
            <w:rStyle w:val="Hyperlink"/>
            <w:color w:val="008000"/>
          </w:rPr>
          <w:t>хемикалија</w:t>
        </w:r>
        <w:proofErr w:type="spellEnd"/>
        <w:r>
          <w:rPr>
            <w:rStyle w:val="Hyperlink"/>
            <w:color w:val="008000"/>
          </w:rPr>
          <w:t xml:space="preserve"> </w:t>
        </w:r>
        <w:proofErr w:type="spellStart"/>
        <w:r>
          <w:rPr>
            <w:rStyle w:val="Hyperlink"/>
            <w:color w:val="008000"/>
          </w:rPr>
          <w:t>коју</w:t>
        </w:r>
        <w:proofErr w:type="spellEnd"/>
        <w:r>
          <w:rPr>
            <w:rStyle w:val="Hyperlink"/>
            <w:color w:val="008000"/>
          </w:rPr>
          <w:t xml:space="preserve"> </w:t>
        </w:r>
        <w:proofErr w:type="spellStart"/>
        <w:r>
          <w:rPr>
            <w:rStyle w:val="Hyperlink"/>
            <w:color w:val="008000"/>
          </w:rPr>
          <w:t>увознику</w:t>
        </w:r>
        <w:proofErr w:type="spellEnd"/>
        <w:r>
          <w:rPr>
            <w:rStyle w:val="Hyperlink"/>
            <w:color w:val="008000"/>
          </w:rPr>
          <w:t xml:space="preserve">, </w:t>
        </w:r>
        <w:proofErr w:type="spellStart"/>
        <w:r>
          <w:rPr>
            <w:rStyle w:val="Hyperlink"/>
            <w:color w:val="008000"/>
          </w:rPr>
          <w:t>произвођачу</w:t>
        </w:r>
        <w:proofErr w:type="spellEnd"/>
        <w:r>
          <w:rPr>
            <w:rStyle w:val="Hyperlink"/>
            <w:color w:val="008000"/>
          </w:rPr>
          <w:t xml:space="preserve"> </w:t>
        </w:r>
        <w:proofErr w:type="spellStart"/>
        <w:r>
          <w:rPr>
            <w:rStyle w:val="Hyperlink"/>
            <w:color w:val="008000"/>
          </w:rPr>
          <w:t>односно</w:t>
        </w:r>
        <w:proofErr w:type="spellEnd"/>
        <w:r>
          <w:rPr>
            <w:rStyle w:val="Hyperlink"/>
            <w:color w:val="008000"/>
          </w:rPr>
          <w:t xml:space="preserve"> </w:t>
        </w:r>
        <w:proofErr w:type="spellStart"/>
        <w:r>
          <w:rPr>
            <w:rStyle w:val="Hyperlink"/>
            <w:color w:val="008000"/>
          </w:rPr>
          <w:t>даљем</w:t>
        </w:r>
        <w:proofErr w:type="spellEnd"/>
        <w:r>
          <w:rPr>
            <w:rStyle w:val="Hyperlink"/>
            <w:color w:val="008000"/>
          </w:rPr>
          <w:t xml:space="preserve"> </w:t>
        </w:r>
        <w:proofErr w:type="spellStart"/>
        <w:r>
          <w:rPr>
            <w:rStyle w:val="Hyperlink"/>
            <w:color w:val="008000"/>
          </w:rPr>
          <w:t>кориснику</w:t>
        </w:r>
        <w:proofErr w:type="spellEnd"/>
        <w:r>
          <w:rPr>
            <w:rStyle w:val="Hyperlink"/>
            <w:color w:val="008000"/>
          </w:rPr>
          <w:t xml:space="preserve"> </w:t>
        </w:r>
        <w:proofErr w:type="spellStart"/>
        <w:r>
          <w:rPr>
            <w:rStyle w:val="Hyperlink"/>
            <w:color w:val="008000"/>
          </w:rPr>
          <w:t>издаје</w:t>
        </w:r>
        <w:proofErr w:type="spellEnd"/>
        <w:r>
          <w:rPr>
            <w:rStyle w:val="Hyperlink"/>
            <w:color w:val="008000"/>
          </w:rPr>
          <w:t xml:space="preserve"> </w:t>
        </w:r>
        <w:proofErr w:type="spellStart"/>
        <w:r>
          <w:rPr>
            <w:rStyle w:val="Hyperlink"/>
            <w:color w:val="008000"/>
          </w:rPr>
          <w:t>министарство</w:t>
        </w:r>
        <w:proofErr w:type="spellEnd"/>
        <w:r>
          <w:rPr>
            <w:rStyle w:val="Hyperlink"/>
            <w:color w:val="008000"/>
          </w:rPr>
          <w:t xml:space="preserve"> </w:t>
        </w:r>
        <w:proofErr w:type="spellStart"/>
        <w:r>
          <w:rPr>
            <w:rStyle w:val="Hyperlink"/>
            <w:color w:val="008000"/>
          </w:rPr>
          <w:t>надлежно</w:t>
        </w:r>
        <w:proofErr w:type="spellEnd"/>
        <w:r>
          <w:rPr>
            <w:rStyle w:val="Hyperlink"/>
            <w:color w:val="008000"/>
          </w:rPr>
          <w:t xml:space="preserve"> </w:t>
        </w:r>
        <w:proofErr w:type="spellStart"/>
        <w:r>
          <w:rPr>
            <w:rStyle w:val="Hyperlink"/>
            <w:color w:val="008000"/>
          </w:rPr>
          <w:t>за</w:t>
        </w:r>
        <w:proofErr w:type="spellEnd"/>
        <w:r>
          <w:rPr>
            <w:rStyle w:val="Hyperlink"/>
            <w:color w:val="008000"/>
          </w:rPr>
          <w:t xml:space="preserve"> </w:t>
        </w:r>
        <w:proofErr w:type="spellStart"/>
        <w:r>
          <w:rPr>
            <w:rStyle w:val="Hyperlink"/>
            <w:color w:val="008000"/>
          </w:rPr>
          <w:t>заштиту</w:t>
        </w:r>
        <w:proofErr w:type="spellEnd"/>
        <w:r>
          <w:rPr>
            <w:rStyle w:val="Hyperlink"/>
            <w:color w:val="008000"/>
          </w:rPr>
          <w:t xml:space="preserve"> </w:t>
        </w:r>
        <w:proofErr w:type="spellStart"/>
        <w:r>
          <w:rPr>
            <w:rStyle w:val="Hyperlink"/>
            <w:color w:val="008000"/>
          </w:rPr>
          <w:t>животне</w:t>
        </w:r>
        <w:proofErr w:type="spellEnd"/>
        <w:r>
          <w:rPr>
            <w:rStyle w:val="Hyperlink"/>
            <w:color w:val="008000"/>
          </w:rPr>
          <w:t xml:space="preserve"> </w:t>
        </w:r>
        <w:proofErr w:type="spellStart"/>
        <w:r>
          <w:rPr>
            <w:rStyle w:val="Hyperlink"/>
            <w:color w:val="008000"/>
          </w:rPr>
          <w:t>средине</w:t>
        </w:r>
        <w:proofErr w:type="spellEnd"/>
      </w:hyperlink>
    </w:p>
    <w:p w14:paraId="43053A8C" w14:textId="77777777" w:rsidR="001C2EF7" w:rsidRDefault="00000000" w:rsidP="00E731C7">
      <w:pPr>
        <w:spacing w:after="150"/>
        <w:jc w:val="both"/>
      </w:pPr>
      <w:hyperlink r:id="rId8">
        <w:proofErr w:type="spellStart"/>
        <w:r>
          <w:rPr>
            <w:rStyle w:val="Hyperlink"/>
            <w:color w:val="008000"/>
          </w:rPr>
          <w:t>Образац</w:t>
        </w:r>
        <w:proofErr w:type="spellEnd"/>
        <w:r>
          <w:rPr>
            <w:rStyle w:val="Hyperlink"/>
            <w:color w:val="008000"/>
          </w:rPr>
          <w:t xml:space="preserve"> 4 - </w:t>
        </w:r>
        <w:proofErr w:type="spellStart"/>
        <w:r>
          <w:rPr>
            <w:rStyle w:val="Hyperlink"/>
            <w:color w:val="008000"/>
          </w:rPr>
          <w:t>Дозвола</w:t>
        </w:r>
        <w:proofErr w:type="spellEnd"/>
        <w:r>
          <w:rPr>
            <w:rStyle w:val="Hyperlink"/>
            <w:color w:val="008000"/>
          </w:rPr>
          <w:t xml:space="preserve"> </w:t>
        </w:r>
        <w:proofErr w:type="spellStart"/>
        <w:r>
          <w:rPr>
            <w:rStyle w:val="Hyperlink"/>
            <w:color w:val="008000"/>
          </w:rPr>
          <w:t>за</w:t>
        </w:r>
        <w:proofErr w:type="spellEnd"/>
        <w:r>
          <w:rPr>
            <w:rStyle w:val="Hyperlink"/>
            <w:color w:val="008000"/>
          </w:rPr>
          <w:t xml:space="preserve"> </w:t>
        </w:r>
        <w:proofErr w:type="spellStart"/>
        <w:r>
          <w:rPr>
            <w:rStyle w:val="Hyperlink"/>
            <w:color w:val="008000"/>
          </w:rPr>
          <w:t>обављање</w:t>
        </w:r>
        <w:proofErr w:type="spellEnd"/>
        <w:r>
          <w:rPr>
            <w:rStyle w:val="Hyperlink"/>
            <w:color w:val="008000"/>
          </w:rPr>
          <w:t xml:space="preserve"> </w:t>
        </w:r>
        <w:proofErr w:type="spellStart"/>
        <w:r>
          <w:rPr>
            <w:rStyle w:val="Hyperlink"/>
            <w:color w:val="008000"/>
          </w:rPr>
          <w:t>делатности</w:t>
        </w:r>
        <w:proofErr w:type="spellEnd"/>
        <w:r>
          <w:rPr>
            <w:rStyle w:val="Hyperlink"/>
            <w:color w:val="008000"/>
          </w:rPr>
          <w:t xml:space="preserve"> </w:t>
        </w:r>
        <w:proofErr w:type="spellStart"/>
        <w:r>
          <w:rPr>
            <w:rStyle w:val="Hyperlink"/>
            <w:color w:val="008000"/>
          </w:rPr>
          <w:t>промета</w:t>
        </w:r>
        <w:proofErr w:type="spellEnd"/>
        <w:r>
          <w:rPr>
            <w:rStyle w:val="Hyperlink"/>
            <w:color w:val="008000"/>
          </w:rPr>
          <w:t xml:space="preserve"> </w:t>
        </w:r>
        <w:proofErr w:type="spellStart"/>
        <w:r>
          <w:rPr>
            <w:rStyle w:val="Hyperlink"/>
            <w:color w:val="008000"/>
          </w:rPr>
          <w:t>нарочито</w:t>
        </w:r>
        <w:proofErr w:type="spellEnd"/>
        <w:r>
          <w:rPr>
            <w:rStyle w:val="Hyperlink"/>
            <w:color w:val="008000"/>
          </w:rPr>
          <w:t xml:space="preserve"> </w:t>
        </w:r>
        <w:proofErr w:type="spellStart"/>
        <w:r>
          <w:rPr>
            <w:rStyle w:val="Hyperlink"/>
            <w:color w:val="008000"/>
          </w:rPr>
          <w:t>опасних</w:t>
        </w:r>
        <w:proofErr w:type="spellEnd"/>
        <w:r>
          <w:rPr>
            <w:rStyle w:val="Hyperlink"/>
            <w:color w:val="008000"/>
          </w:rPr>
          <w:t xml:space="preserve"> </w:t>
        </w:r>
        <w:proofErr w:type="spellStart"/>
        <w:r>
          <w:rPr>
            <w:rStyle w:val="Hyperlink"/>
            <w:color w:val="008000"/>
          </w:rPr>
          <w:t>хемикалија</w:t>
        </w:r>
        <w:proofErr w:type="spellEnd"/>
        <w:r>
          <w:rPr>
            <w:rStyle w:val="Hyperlink"/>
            <w:color w:val="008000"/>
          </w:rPr>
          <w:t xml:space="preserve"> </w:t>
        </w:r>
        <w:proofErr w:type="spellStart"/>
        <w:r>
          <w:rPr>
            <w:rStyle w:val="Hyperlink"/>
            <w:color w:val="008000"/>
          </w:rPr>
          <w:t>коју</w:t>
        </w:r>
        <w:proofErr w:type="spellEnd"/>
        <w:r>
          <w:rPr>
            <w:rStyle w:val="Hyperlink"/>
            <w:color w:val="008000"/>
          </w:rPr>
          <w:t xml:space="preserve"> </w:t>
        </w:r>
        <w:proofErr w:type="spellStart"/>
        <w:r>
          <w:rPr>
            <w:rStyle w:val="Hyperlink"/>
            <w:color w:val="008000"/>
          </w:rPr>
          <w:t>дистрибутеру</w:t>
        </w:r>
        <w:proofErr w:type="spellEnd"/>
        <w:r>
          <w:rPr>
            <w:rStyle w:val="Hyperlink"/>
            <w:color w:val="008000"/>
          </w:rPr>
          <w:t xml:space="preserve"> </w:t>
        </w:r>
        <w:proofErr w:type="spellStart"/>
        <w:r>
          <w:rPr>
            <w:rStyle w:val="Hyperlink"/>
            <w:color w:val="008000"/>
          </w:rPr>
          <w:t>који</w:t>
        </w:r>
        <w:proofErr w:type="spellEnd"/>
        <w:r>
          <w:rPr>
            <w:rStyle w:val="Hyperlink"/>
            <w:color w:val="008000"/>
          </w:rPr>
          <w:t xml:space="preserve"> </w:t>
        </w:r>
        <w:proofErr w:type="spellStart"/>
        <w:r>
          <w:rPr>
            <w:rStyle w:val="Hyperlink"/>
            <w:color w:val="008000"/>
          </w:rPr>
          <w:t>није</w:t>
        </w:r>
        <w:proofErr w:type="spellEnd"/>
        <w:r>
          <w:rPr>
            <w:rStyle w:val="Hyperlink"/>
            <w:color w:val="008000"/>
          </w:rPr>
          <w:t xml:space="preserve"> </w:t>
        </w:r>
        <w:proofErr w:type="spellStart"/>
        <w:r>
          <w:rPr>
            <w:rStyle w:val="Hyperlink"/>
            <w:color w:val="008000"/>
          </w:rPr>
          <w:t>увозник</w:t>
        </w:r>
        <w:proofErr w:type="spellEnd"/>
        <w:r>
          <w:rPr>
            <w:rStyle w:val="Hyperlink"/>
            <w:color w:val="008000"/>
          </w:rPr>
          <w:t xml:space="preserve">, </w:t>
        </w:r>
        <w:proofErr w:type="spellStart"/>
        <w:r>
          <w:rPr>
            <w:rStyle w:val="Hyperlink"/>
            <w:color w:val="008000"/>
          </w:rPr>
          <w:t>произвођач</w:t>
        </w:r>
        <w:proofErr w:type="spellEnd"/>
        <w:r>
          <w:rPr>
            <w:rStyle w:val="Hyperlink"/>
            <w:color w:val="008000"/>
          </w:rPr>
          <w:t xml:space="preserve"> </w:t>
        </w:r>
        <w:proofErr w:type="spellStart"/>
        <w:r>
          <w:rPr>
            <w:rStyle w:val="Hyperlink"/>
            <w:color w:val="008000"/>
          </w:rPr>
          <w:t>односно</w:t>
        </w:r>
        <w:proofErr w:type="spellEnd"/>
        <w:r>
          <w:rPr>
            <w:rStyle w:val="Hyperlink"/>
            <w:color w:val="008000"/>
          </w:rPr>
          <w:t xml:space="preserve"> </w:t>
        </w:r>
        <w:proofErr w:type="spellStart"/>
        <w:r>
          <w:rPr>
            <w:rStyle w:val="Hyperlink"/>
            <w:color w:val="008000"/>
          </w:rPr>
          <w:t>даљи</w:t>
        </w:r>
        <w:proofErr w:type="spellEnd"/>
        <w:r>
          <w:rPr>
            <w:rStyle w:val="Hyperlink"/>
            <w:color w:val="008000"/>
          </w:rPr>
          <w:t xml:space="preserve"> </w:t>
        </w:r>
        <w:proofErr w:type="spellStart"/>
        <w:r>
          <w:rPr>
            <w:rStyle w:val="Hyperlink"/>
            <w:color w:val="008000"/>
          </w:rPr>
          <w:t>корисник</w:t>
        </w:r>
        <w:proofErr w:type="spellEnd"/>
        <w:r>
          <w:rPr>
            <w:rStyle w:val="Hyperlink"/>
            <w:color w:val="008000"/>
          </w:rPr>
          <w:t xml:space="preserve"> </w:t>
        </w:r>
        <w:proofErr w:type="spellStart"/>
        <w:r>
          <w:rPr>
            <w:rStyle w:val="Hyperlink"/>
            <w:color w:val="008000"/>
          </w:rPr>
          <w:t>издаје</w:t>
        </w:r>
        <w:proofErr w:type="spellEnd"/>
        <w:r>
          <w:rPr>
            <w:rStyle w:val="Hyperlink"/>
            <w:color w:val="008000"/>
          </w:rPr>
          <w:t xml:space="preserve"> </w:t>
        </w:r>
        <w:proofErr w:type="spellStart"/>
        <w:r>
          <w:rPr>
            <w:rStyle w:val="Hyperlink"/>
            <w:color w:val="008000"/>
          </w:rPr>
          <w:t>надлежни</w:t>
        </w:r>
        <w:proofErr w:type="spellEnd"/>
        <w:r>
          <w:rPr>
            <w:rStyle w:val="Hyperlink"/>
            <w:color w:val="008000"/>
          </w:rPr>
          <w:t xml:space="preserve"> </w:t>
        </w:r>
        <w:proofErr w:type="spellStart"/>
        <w:r>
          <w:rPr>
            <w:rStyle w:val="Hyperlink"/>
            <w:color w:val="008000"/>
          </w:rPr>
          <w:t>орган</w:t>
        </w:r>
        <w:proofErr w:type="spellEnd"/>
        <w:r>
          <w:rPr>
            <w:rStyle w:val="Hyperlink"/>
            <w:color w:val="008000"/>
          </w:rPr>
          <w:t xml:space="preserve"> </w:t>
        </w:r>
        <w:proofErr w:type="spellStart"/>
        <w:r>
          <w:rPr>
            <w:rStyle w:val="Hyperlink"/>
            <w:color w:val="008000"/>
          </w:rPr>
          <w:t>јединице</w:t>
        </w:r>
        <w:proofErr w:type="spellEnd"/>
        <w:r>
          <w:rPr>
            <w:rStyle w:val="Hyperlink"/>
            <w:color w:val="008000"/>
          </w:rPr>
          <w:t xml:space="preserve"> </w:t>
        </w:r>
        <w:proofErr w:type="spellStart"/>
        <w:r>
          <w:rPr>
            <w:rStyle w:val="Hyperlink"/>
            <w:color w:val="008000"/>
          </w:rPr>
          <w:t>локалне</w:t>
        </w:r>
        <w:proofErr w:type="spellEnd"/>
        <w:r>
          <w:rPr>
            <w:rStyle w:val="Hyperlink"/>
            <w:color w:val="008000"/>
          </w:rPr>
          <w:t xml:space="preserve"> </w:t>
        </w:r>
        <w:proofErr w:type="spellStart"/>
        <w:r>
          <w:rPr>
            <w:rStyle w:val="Hyperlink"/>
            <w:color w:val="008000"/>
          </w:rPr>
          <w:t>самоуправе</w:t>
        </w:r>
        <w:proofErr w:type="spellEnd"/>
      </w:hyperlink>
    </w:p>
    <w:p w14:paraId="3AA3D444" w14:textId="77777777" w:rsidR="001C2EF7" w:rsidRDefault="00000000" w:rsidP="00E731C7">
      <w:pPr>
        <w:spacing w:after="150"/>
        <w:jc w:val="both"/>
      </w:pPr>
      <w:hyperlink r:id="rId9">
        <w:proofErr w:type="spellStart"/>
        <w:r>
          <w:rPr>
            <w:rStyle w:val="Hyperlink"/>
            <w:color w:val="008000"/>
          </w:rPr>
          <w:t>Образац</w:t>
        </w:r>
        <w:proofErr w:type="spellEnd"/>
        <w:r>
          <w:rPr>
            <w:rStyle w:val="Hyperlink"/>
            <w:color w:val="008000"/>
          </w:rPr>
          <w:t xml:space="preserve"> 5 - </w:t>
        </w:r>
        <w:proofErr w:type="spellStart"/>
        <w:r>
          <w:rPr>
            <w:rStyle w:val="Hyperlink"/>
            <w:color w:val="008000"/>
          </w:rPr>
          <w:t>Дозвола</w:t>
        </w:r>
        <w:proofErr w:type="spellEnd"/>
        <w:r>
          <w:rPr>
            <w:rStyle w:val="Hyperlink"/>
            <w:color w:val="008000"/>
          </w:rPr>
          <w:t xml:space="preserve"> </w:t>
        </w:r>
        <w:proofErr w:type="spellStart"/>
        <w:r>
          <w:rPr>
            <w:rStyle w:val="Hyperlink"/>
            <w:color w:val="008000"/>
          </w:rPr>
          <w:t>за</w:t>
        </w:r>
        <w:proofErr w:type="spellEnd"/>
        <w:r>
          <w:rPr>
            <w:rStyle w:val="Hyperlink"/>
            <w:color w:val="008000"/>
          </w:rPr>
          <w:t xml:space="preserve"> </w:t>
        </w:r>
        <w:proofErr w:type="spellStart"/>
        <w:r>
          <w:rPr>
            <w:rStyle w:val="Hyperlink"/>
            <w:color w:val="008000"/>
          </w:rPr>
          <w:t>коришћење</w:t>
        </w:r>
        <w:proofErr w:type="spellEnd"/>
        <w:r>
          <w:rPr>
            <w:rStyle w:val="Hyperlink"/>
            <w:color w:val="008000"/>
          </w:rPr>
          <w:t xml:space="preserve"> </w:t>
        </w:r>
        <w:proofErr w:type="spellStart"/>
        <w:r>
          <w:rPr>
            <w:rStyle w:val="Hyperlink"/>
            <w:color w:val="008000"/>
          </w:rPr>
          <w:t>нарочито</w:t>
        </w:r>
        <w:proofErr w:type="spellEnd"/>
        <w:r>
          <w:rPr>
            <w:rStyle w:val="Hyperlink"/>
            <w:color w:val="008000"/>
          </w:rPr>
          <w:t xml:space="preserve"> </w:t>
        </w:r>
        <w:proofErr w:type="spellStart"/>
        <w:r>
          <w:rPr>
            <w:rStyle w:val="Hyperlink"/>
            <w:color w:val="008000"/>
          </w:rPr>
          <w:t>опасних</w:t>
        </w:r>
        <w:proofErr w:type="spellEnd"/>
        <w:r>
          <w:rPr>
            <w:rStyle w:val="Hyperlink"/>
            <w:color w:val="008000"/>
          </w:rPr>
          <w:t xml:space="preserve"> </w:t>
        </w:r>
        <w:proofErr w:type="spellStart"/>
        <w:r>
          <w:rPr>
            <w:rStyle w:val="Hyperlink"/>
            <w:color w:val="008000"/>
          </w:rPr>
          <w:t>хемикалија</w:t>
        </w:r>
        <w:proofErr w:type="spellEnd"/>
        <w:r>
          <w:rPr>
            <w:rStyle w:val="Hyperlink"/>
            <w:color w:val="008000"/>
          </w:rPr>
          <w:t xml:space="preserve"> </w:t>
        </w:r>
        <w:proofErr w:type="spellStart"/>
        <w:r>
          <w:rPr>
            <w:rStyle w:val="Hyperlink"/>
            <w:color w:val="008000"/>
          </w:rPr>
          <w:t>коју</w:t>
        </w:r>
        <w:proofErr w:type="spellEnd"/>
        <w:r>
          <w:rPr>
            <w:rStyle w:val="Hyperlink"/>
            <w:color w:val="008000"/>
          </w:rPr>
          <w:t xml:space="preserve"> </w:t>
        </w:r>
        <w:proofErr w:type="spellStart"/>
        <w:r>
          <w:rPr>
            <w:rStyle w:val="Hyperlink"/>
            <w:color w:val="008000"/>
          </w:rPr>
          <w:t>издаје</w:t>
        </w:r>
        <w:proofErr w:type="spellEnd"/>
        <w:r>
          <w:rPr>
            <w:rStyle w:val="Hyperlink"/>
            <w:color w:val="008000"/>
          </w:rPr>
          <w:t xml:space="preserve"> </w:t>
        </w:r>
        <w:proofErr w:type="spellStart"/>
        <w:r>
          <w:rPr>
            <w:rStyle w:val="Hyperlink"/>
            <w:color w:val="008000"/>
          </w:rPr>
          <w:t>надлежни</w:t>
        </w:r>
        <w:proofErr w:type="spellEnd"/>
        <w:r>
          <w:rPr>
            <w:rStyle w:val="Hyperlink"/>
            <w:color w:val="008000"/>
          </w:rPr>
          <w:t xml:space="preserve"> </w:t>
        </w:r>
        <w:proofErr w:type="spellStart"/>
        <w:r>
          <w:rPr>
            <w:rStyle w:val="Hyperlink"/>
            <w:color w:val="008000"/>
          </w:rPr>
          <w:t>орган</w:t>
        </w:r>
        <w:proofErr w:type="spellEnd"/>
        <w:r>
          <w:rPr>
            <w:rStyle w:val="Hyperlink"/>
            <w:color w:val="008000"/>
          </w:rPr>
          <w:t xml:space="preserve"> </w:t>
        </w:r>
        <w:proofErr w:type="spellStart"/>
        <w:r>
          <w:rPr>
            <w:rStyle w:val="Hyperlink"/>
            <w:color w:val="008000"/>
          </w:rPr>
          <w:t>јединице</w:t>
        </w:r>
        <w:proofErr w:type="spellEnd"/>
        <w:r>
          <w:rPr>
            <w:rStyle w:val="Hyperlink"/>
            <w:color w:val="008000"/>
          </w:rPr>
          <w:t xml:space="preserve"> </w:t>
        </w:r>
        <w:proofErr w:type="spellStart"/>
        <w:r>
          <w:rPr>
            <w:rStyle w:val="Hyperlink"/>
            <w:color w:val="008000"/>
          </w:rPr>
          <w:t>локалне</w:t>
        </w:r>
        <w:proofErr w:type="spellEnd"/>
        <w:r>
          <w:rPr>
            <w:rStyle w:val="Hyperlink"/>
            <w:color w:val="008000"/>
          </w:rPr>
          <w:t xml:space="preserve"> </w:t>
        </w:r>
        <w:proofErr w:type="spellStart"/>
        <w:r>
          <w:rPr>
            <w:rStyle w:val="Hyperlink"/>
            <w:color w:val="008000"/>
          </w:rPr>
          <w:t>самоуправе</w:t>
        </w:r>
        <w:proofErr w:type="spellEnd"/>
      </w:hyperlink>
    </w:p>
    <w:p w14:paraId="3A131284" w14:textId="77777777" w:rsidR="001C2EF7" w:rsidRDefault="00000000" w:rsidP="00E731C7">
      <w:pPr>
        <w:spacing w:after="150"/>
        <w:jc w:val="both"/>
        <w:rPr>
          <w:rStyle w:val="Hyperlink"/>
          <w:color w:val="008000"/>
        </w:rPr>
      </w:pPr>
      <w:hyperlink r:id="rId10">
        <w:proofErr w:type="spellStart"/>
        <w:r>
          <w:rPr>
            <w:rStyle w:val="Hyperlink"/>
            <w:color w:val="008000"/>
          </w:rPr>
          <w:t>Образац</w:t>
        </w:r>
        <w:proofErr w:type="spellEnd"/>
        <w:r>
          <w:rPr>
            <w:rStyle w:val="Hyperlink"/>
            <w:color w:val="008000"/>
          </w:rPr>
          <w:t xml:space="preserve"> 6 - </w:t>
        </w:r>
        <w:proofErr w:type="spellStart"/>
        <w:r>
          <w:rPr>
            <w:rStyle w:val="Hyperlink"/>
            <w:color w:val="008000"/>
          </w:rPr>
          <w:t>Евиденција</w:t>
        </w:r>
        <w:proofErr w:type="spellEnd"/>
        <w:r>
          <w:rPr>
            <w:rStyle w:val="Hyperlink"/>
            <w:color w:val="008000"/>
          </w:rPr>
          <w:t xml:space="preserve"> о </w:t>
        </w:r>
        <w:proofErr w:type="spellStart"/>
        <w:r>
          <w:rPr>
            <w:rStyle w:val="Hyperlink"/>
            <w:color w:val="008000"/>
          </w:rPr>
          <w:t>промету</w:t>
        </w:r>
        <w:proofErr w:type="spellEnd"/>
        <w:r>
          <w:rPr>
            <w:rStyle w:val="Hyperlink"/>
            <w:color w:val="008000"/>
          </w:rPr>
          <w:t xml:space="preserve"> </w:t>
        </w:r>
        <w:proofErr w:type="spellStart"/>
        <w:r>
          <w:rPr>
            <w:rStyle w:val="Hyperlink"/>
            <w:color w:val="008000"/>
          </w:rPr>
          <w:t>нарочито</w:t>
        </w:r>
        <w:proofErr w:type="spellEnd"/>
        <w:r>
          <w:rPr>
            <w:rStyle w:val="Hyperlink"/>
            <w:color w:val="008000"/>
          </w:rPr>
          <w:t xml:space="preserve"> </w:t>
        </w:r>
        <w:proofErr w:type="spellStart"/>
        <w:r>
          <w:rPr>
            <w:rStyle w:val="Hyperlink"/>
            <w:color w:val="008000"/>
          </w:rPr>
          <w:t>опасних</w:t>
        </w:r>
        <w:proofErr w:type="spellEnd"/>
        <w:r>
          <w:rPr>
            <w:rStyle w:val="Hyperlink"/>
            <w:color w:val="008000"/>
          </w:rPr>
          <w:t xml:space="preserve"> </w:t>
        </w:r>
        <w:proofErr w:type="spellStart"/>
        <w:r>
          <w:rPr>
            <w:rStyle w:val="Hyperlink"/>
            <w:color w:val="008000"/>
          </w:rPr>
          <w:t>хемикалија</w:t>
        </w:r>
        <w:proofErr w:type="spellEnd"/>
      </w:hyperlink>
    </w:p>
    <w:p w14:paraId="2B8C84B4" w14:textId="77777777" w:rsidR="00D22FDC" w:rsidRDefault="00D22FDC" w:rsidP="00E731C7">
      <w:pPr>
        <w:spacing w:after="150"/>
        <w:jc w:val="both"/>
        <w:rPr>
          <w:rStyle w:val="Hyperlink"/>
          <w:color w:val="008000"/>
        </w:rPr>
      </w:pPr>
    </w:p>
    <w:p w14:paraId="47C1AC7E" w14:textId="6F8F41B6" w:rsidR="00D22FDC" w:rsidRDefault="00D22FDC" w:rsidP="00D22FDC">
      <w:pPr>
        <w:spacing w:after="150"/>
        <w:jc w:val="both"/>
      </w:pPr>
    </w:p>
    <w:sectPr w:rsidR="00D22FD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EF7"/>
    <w:rsid w:val="001C2EF7"/>
    <w:rsid w:val="00D22FDC"/>
    <w:rsid w:val="00E7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6B711"/>
  <w15:docId w15:val="{5A884799-5065-4386-ABA6-70F62B68A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no-informacioni-sistem.rs/SlGlasnikPortal/prilozi/4.html&amp;doctype=reg&amp;x-filename=true&amp;regactid=43617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ravno-informacioni-sistem.rs/SlGlasnikPortal/prilozi/3.html&amp;doctype=reg&amp;x-filename=true&amp;regactid=43617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avno-informacioni-sistem.rs/SlGlasnikPortal/prilozi/2.html&amp;doctype=reg&amp;x-filename=true&amp;regactid=43617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pravno-informacioni-sistem.rs/SlGlasnikPortal/prilozi/1.html&amp;doctype=reg&amp;x-filename=true&amp;regactid=436174" TargetMode="External"/><Relationship Id="rId10" Type="http://schemas.openxmlformats.org/officeDocument/2006/relationships/hyperlink" Target="http://www.pravno-informacioni-sistem.rs/SlGlasnikPortal/prilozi/6.html&amp;doctype=reg&amp;x-filename=true&amp;regactid=436174" TargetMode="External"/><Relationship Id="rId4" Type="http://schemas.openxmlformats.org/officeDocument/2006/relationships/hyperlink" Target="http://www.pravno-informacioni-sistem.rs/" TargetMode="External"/><Relationship Id="rId9" Type="http://schemas.openxmlformats.org/officeDocument/2006/relationships/hyperlink" Target="http://www.pravno-informacioni-sistem.rs/SlGlasnikPortal/prilozi/5.html&amp;doctype=reg&amp;x-filename=true&amp;regactid=4361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2269</Words>
  <Characters>12937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Snežana Joksimović</dc:creator>
  <cp:lastModifiedBy>Snežana Joksimović</cp:lastModifiedBy>
  <cp:revision>2</cp:revision>
  <dcterms:created xsi:type="dcterms:W3CDTF">2023-12-01T09:25:00Z</dcterms:created>
  <dcterms:modified xsi:type="dcterms:W3CDTF">2023-12-01T09:25:00Z</dcterms:modified>
</cp:coreProperties>
</file>